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FE" w:rsidRPr="009E0C80" w:rsidRDefault="00D556FE" w:rsidP="00D556FE">
      <w:pPr>
        <w:widowControl w:val="0"/>
        <w:autoSpaceDE w:val="0"/>
        <w:autoSpaceDN w:val="0"/>
        <w:adjustRightInd w:val="0"/>
        <w:ind w:left="1889" w:right="1839"/>
        <w:jc w:val="center"/>
        <w:rPr>
          <w:b/>
          <w:bCs/>
          <w:w w:val="105"/>
        </w:rPr>
      </w:pPr>
      <w:r w:rsidRPr="009E0C80">
        <w:rPr>
          <w:b/>
          <w:bCs/>
          <w:w w:val="105"/>
        </w:rPr>
        <w:t>РАБОЧАЯ ПРОГРАММА</w:t>
      </w:r>
    </w:p>
    <w:p w:rsidR="00AC60D2" w:rsidRDefault="00D556FE" w:rsidP="00AC60D2">
      <w:pPr>
        <w:widowControl w:val="0"/>
        <w:autoSpaceDE w:val="0"/>
        <w:autoSpaceDN w:val="0"/>
        <w:adjustRightInd w:val="0"/>
        <w:ind w:left="2014" w:right="1964"/>
        <w:jc w:val="center"/>
        <w:rPr>
          <w:b/>
          <w:bCs/>
        </w:rPr>
      </w:pPr>
      <w:r w:rsidRPr="009E0C80">
        <w:rPr>
          <w:b/>
          <w:bCs/>
          <w:w w:val="105"/>
        </w:rPr>
        <w:t>«Математика» 4 класс</w:t>
      </w:r>
      <w:r w:rsidR="00AC60D2" w:rsidRPr="00AC60D2">
        <w:rPr>
          <w:b/>
          <w:bCs/>
        </w:rPr>
        <w:t xml:space="preserve"> </w:t>
      </w:r>
      <w:r w:rsidR="00AC60D2" w:rsidRPr="009E0C80">
        <w:rPr>
          <w:b/>
          <w:bCs/>
        </w:rPr>
        <w:tab/>
      </w:r>
    </w:p>
    <w:p w:rsidR="00AC60D2" w:rsidRPr="009E0C80" w:rsidRDefault="00AC60D2" w:rsidP="00AC60D2">
      <w:pPr>
        <w:widowControl w:val="0"/>
        <w:autoSpaceDE w:val="0"/>
        <w:autoSpaceDN w:val="0"/>
        <w:adjustRightInd w:val="0"/>
        <w:ind w:left="2014" w:right="1964"/>
        <w:jc w:val="center"/>
      </w:pPr>
      <w:r w:rsidRPr="009E0C80">
        <w:rPr>
          <w:b/>
          <w:bCs/>
          <w:w w:val="107"/>
        </w:rPr>
        <w:t xml:space="preserve">Пояснительная </w:t>
      </w:r>
      <w:r w:rsidRPr="009E0C80">
        <w:rPr>
          <w:b/>
          <w:bCs/>
          <w:w w:val="109"/>
        </w:rPr>
        <w:t>записка</w:t>
      </w:r>
    </w:p>
    <w:p w:rsidR="00D556FE" w:rsidRPr="009E0C80" w:rsidRDefault="00D556FE" w:rsidP="00D556FE">
      <w:pPr>
        <w:widowControl w:val="0"/>
        <w:autoSpaceDE w:val="0"/>
        <w:autoSpaceDN w:val="0"/>
        <w:adjustRightInd w:val="0"/>
        <w:ind w:left="1889" w:right="1839"/>
        <w:jc w:val="center"/>
        <w:rPr>
          <w:b/>
          <w:bCs/>
          <w:w w:val="105"/>
        </w:rPr>
      </w:pPr>
    </w:p>
    <w:p w:rsidR="00602495" w:rsidRPr="009E0C80" w:rsidRDefault="00602495" w:rsidP="00602495">
      <w:pPr>
        <w:jc w:val="both"/>
      </w:pPr>
      <w:r w:rsidRPr="009E0C80">
        <w:t xml:space="preserve">        </w:t>
      </w:r>
      <w:proofErr w:type="gramStart"/>
      <w:r w:rsidRPr="009E0C80">
        <w:t xml:space="preserve">Рабочая программа по математике для обучающихся 4-х классов </w:t>
      </w:r>
      <w:r w:rsidR="0042301A">
        <w:rPr>
          <w:spacing w:val="18"/>
          <w:w w:val="112"/>
        </w:rPr>
        <w:t>МК</w:t>
      </w:r>
      <w:r w:rsidRPr="009E0C80">
        <w:rPr>
          <w:spacing w:val="18"/>
          <w:w w:val="112"/>
        </w:rPr>
        <w:t>ОУ «</w:t>
      </w:r>
      <w:r w:rsidR="0042301A">
        <w:rPr>
          <w:spacing w:val="18"/>
          <w:w w:val="112"/>
        </w:rPr>
        <w:t>ХН</w:t>
      </w:r>
      <w:r w:rsidRPr="009E0C80">
        <w:rPr>
          <w:spacing w:val="18"/>
          <w:w w:val="112"/>
        </w:rPr>
        <w:t xml:space="preserve">ОШ» </w:t>
      </w:r>
      <w:r w:rsidRPr="009E0C80">
        <w:t xml:space="preserve">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</w:t>
      </w:r>
      <w:r w:rsidRPr="009E0C80">
        <w:rPr>
          <w:rFonts w:eastAsia="SchoolBookC"/>
        </w:rPr>
        <w:t>в соответствии с Федеральным Законом от 29.12.2012 г.</w:t>
      </w:r>
      <w:r w:rsidRPr="009E0C80">
        <w:rPr>
          <w:rFonts w:ascii="Georgia" w:hAnsi="Georgia"/>
        </w:rPr>
        <w:t xml:space="preserve"> </w:t>
      </w:r>
      <w:r w:rsidRPr="009E0C80">
        <w:rPr>
          <w:rFonts w:eastAsia="SchoolBookC"/>
        </w:rPr>
        <w:t>№273</w:t>
      </w:r>
      <w:r w:rsidRPr="009E0C80">
        <w:rPr>
          <w:rFonts w:ascii="Georgia" w:hAnsi="Georgia"/>
        </w:rPr>
        <w:t>–ФЗ  (</w:t>
      </w:r>
      <w:r w:rsidRPr="009E0C80">
        <w:t>ред. от 02.07. 2021</w:t>
      </w:r>
      <w:r w:rsidRPr="009E0C80">
        <w:rPr>
          <w:rFonts w:ascii="Georgia" w:hAnsi="Georgia"/>
        </w:rPr>
        <w:t>)</w:t>
      </w:r>
      <w:r w:rsidRPr="009E0C80">
        <w:rPr>
          <w:rFonts w:eastAsia="SchoolBookC"/>
        </w:rPr>
        <w:t xml:space="preserve"> «Об образовании в РФ» (с изм. и доп. вступ. в силу с 01.09.2021</w:t>
      </w:r>
      <w:proofErr w:type="gramEnd"/>
      <w:r w:rsidRPr="009E0C80">
        <w:rPr>
          <w:rFonts w:eastAsia="SchoolBookC"/>
        </w:rPr>
        <w:t xml:space="preserve">г.), </w:t>
      </w:r>
      <w:r w:rsidRPr="009E0C80">
        <w:t xml:space="preserve">Федерального закона от 31.07.2020 N 304-ФЗ "О внесении изменений в Федеральный закон "Об образовании в Российской Федерации" по вопросам воспитания обучающихся",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E0C80">
        <w:t>коронавирусной</w:t>
      </w:r>
      <w:proofErr w:type="spellEnd"/>
      <w:r w:rsidRPr="009E0C80">
        <w:t xml:space="preserve"> инфекции (COVID-19)"</w:t>
      </w:r>
      <w:r w:rsidRPr="009E0C80">
        <w:rPr>
          <w:spacing w:val="-4"/>
          <w:w w:val="117"/>
        </w:rPr>
        <w:t>, ОО</w:t>
      </w:r>
      <w:r w:rsidR="00001197">
        <w:rPr>
          <w:spacing w:val="-4"/>
          <w:w w:val="117"/>
        </w:rPr>
        <w:t>П НОО МК</w:t>
      </w:r>
      <w:r w:rsidRPr="009E0C80">
        <w:rPr>
          <w:spacing w:val="-4"/>
          <w:w w:val="117"/>
        </w:rPr>
        <w:t>ОУ «</w:t>
      </w:r>
      <w:proofErr w:type="spellStart"/>
      <w:r w:rsidR="00001197">
        <w:rPr>
          <w:spacing w:val="-4"/>
          <w:w w:val="117"/>
        </w:rPr>
        <w:t>ХН</w:t>
      </w:r>
      <w:r w:rsidRPr="009E0C80">
        <w:rPr>
          <w:spacing w:val="-4"/>
          <w:w w:val="117"/>
        </w:rPr>
        <w:t>ОШ»</w:t>
      </w:r>
      <w:proofErr w:type="gramStart"/>
      <w:r w:rsidRPr="009E0C80">
        <w:rPr>
          <w:spacing w:val="-4"/>
          <w:w w:val="117"/>
        </w:rPr>
        <w:t>,</w:t>
      </w:r>
      <w:r w:rsidRPr="009E0C80">
        <w:t>с</w:t>
      </w:r>
      <w:proofErr w:type="spellEnd"/>
      <w:proofErr w:type="gramEnd"/>
      <w:r w:rsidRPr="009E0C80">
        <w:t xml:space="preserve"> Положением «О рабочей программе» М</w:t>
      </w:r>
      <w:r w:rsidR="00001197">
        <w:t>К</w:t>
      </w:r>
      <w:r w:rsidRPr="009E0C80">
        <w:t>ОУ «</w:t>
      </w:r>
      <w:r w:rsidR="00001197">
        <w:t>ХН</w:t>
      </w:r>
      <w:r w:rsidRPr="009E0C80">
        <w:t xml:space="preserve">ОШ», авторской программы Моро М. И. и др. по курсу «Математика»  для 1 – 4 классов   </w:t>
      </w:r>
      <w:proofErr w:type="gramStart"/>
      <w:r w:rsidRPr="009E0C80">
        <w:t xml:space="preserve">( </w:t>
      </w:r>
      <w:proofErr w:type="gramEnd"/>
      <w:r w:rsidRPr="009E0C80">
        <w:t>М. И. Моро – М.: Издательство «Просвещение», 2011). Обеспечена УМК «Школа России».</w:t>
      </w:r>
    </w:p>
    <w:p w:rsidR="00D556FE" w:rsidRPr="009E0C80" w:rsidRDefault="00D556FE" w:rsidP="00DB6A23">
      <w:pPr>
        <w:tabs>
          <w:tab w:val="left" w:pos="0"/>
          <w:tab w:val="left" w:pos="142"/>
          <w:tab w:val="left" w:pos="709"/>
        </w:tabs>
        <w:jc w:val="both"/>
      </w:pPr>
      <w:r w:rsidRPr="009E0C80">
        <w:t xml:space="preserve"> </w:t>
      </w:r>
    </w:p>
    <w:p w:rsidR="00602495" w:rsidRPr="009E0C80" w:rsidRDefault="00602495" w:rsidP="00602495">
      <w:pPr>
        <w:shd w:val="clear" w:color="auto" w:fill="FFFFFF"/>
        <w:ind w:firstLine="227"/>
        <w:jc w:val="both"/>
      </w:pPr>
      <w:r w:rsidRPr="009E0C80"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602495" w:rsidRPr="009E0C80" w:rsidRDefault="00602495" w:rsidP="00AC60D2">
      <w:pPr>
        <w:shd w:val="clear" w:color="auto" w:fill="FFFFFF"/>
        <w:ind w:firstLine="227"/>
        <w:jc w:val="both"/>
      </w:pPr>
      <w:r w:rsidRPr="009E0C80"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602495" w:rsidRPr="009E0C80" w:rsidRDefault="00602495" w:rsidP="00AC60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 </w:t>
      </w:r>
    </w:p>
    <w:p w:rsidR="00602495" w:rsidRPr="009E0C80" w:rsidRDefault="00602495" w:rsidP="00AC60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9E0C80">
        <w:t>больше-меньше</w:t>
      </w:r>
      <w:proofErr w:type="gramEnd"/>
      <w:r w:rsidRPr="009E0C80">
        <w:t>», «равно-неравно», «порядок»), смысла арифметических действий, зависимостей (работа, движение, продолжительность события). </w:t>
      </w:r>
    </w:p>
    <w:p w:rsidR="00602495" w:rsidRPr="009E0C80" w:rsidRDefault="00602495" w:rsidP="00AC60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jc w:val="both"/>
      </w:pPr>
      <w:proofErr w:type="gramStart"/>
      <w:r w:rsidRPr="009E0C80"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  <w:proofErr w:type="gramEnd"/>
    </w:p>
    <w:p w:rsidR="00602495" w:rsidRPr="009E0C80" w:rsidRDefault="00602495" w:rsidP="00AC60D2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 навыков использования математических знаний в повседневной жизни.</w:t>
      </w:r>
    </w:p>
    <w:p w:rsidR="00602495" w:rsidRPr="009E0C80" w:rsidRDefault="00602495" w:rsidP="00AC60D2">
      <w:pPr>
        <w:shd w:val="clear" w:color="auto" w:fill="FFFFFF"/>
        <w:ind w:firstLine="227"/>
        <w:jc w:val="both"/>
      </w:pPr>
      <w:r w:rsidRPr="009E0C80"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602495" w:rsidRPr="009E0C80" w:rsidRDefault="00602495" w:rsidP="00AC60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частей, изменение формы, размера и т.д.); </w:t>
      </w:r>
    </w:p>
    <w:p w:rsidR="00602495" w:rsidRPr="009E0C80" w:rsidRDefault="00602495" w:rsidP="00AC60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602495" w:rsidRPr="009E0C80" w:rsidRDefault="00602495" w:rsidP="00AC60D2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27"/>
        <w:jc w:val="both"/>
      </w:pPr>
      <w:r w:rsidRPr="009E0C80"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602495" w:rsidRPr="009E0C80" w:rsidRDefault="00602495" w:rsidP="00602495">
      <w:pPr>
        <w:shd w:val="clear" w:color="auto" w:fill="FFFFFF"/>
        <w:ind w:firstLine="227"/>
        <w:jc w:val="both"/>
      </w:pPr>
      <w:r w:rsidRPr="009E0C80">
        <w:lastRenderedPageBreak/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602495" w:rsidRPr="009E0C80" w:rsidRDefault="00602495" w:rsidP="00602495">
      <w:pPr>
        <w:shd w:val="clear" w:color="auto" w:fill="FFFFFF"/>
        <w:ind w:firstLine="227"/>
        <w:jc w:val="both"/>
      </w:pPr>
      <w:r w:rsidRPr="009E0C80"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AC60D2" w:rsidRDefault="00AC60D2" w:rsidP="00602495">
      <w:pPr>
        <w:shd w:val="clear" w:color="auto" w:fill="FFFFFF"/>
        <w:ind w:firstLine="227"/>
        <w:jc w:val="both"/>
      </w:pPr>
    </w:p>
    <w:p w:rsidR="00AC60D2" w:rsidRPr="00AC60D2" w:rsidRDefault="00AC60D2" w:rsidP="00AC60D2">
      <w:pPr>
        <w:shd w:val="clear" w:color="auto" w:fill="FFFFFF"/>
        <w:ind w:firstLine="227"/>
        <w:jc w:val="center"/>
        <w:rPr>
          <w:b/>
        </w:rPr>
      </w:pPr>
      <w:r w:rsidRPr="00AC60D2">
        <w:rPr>
          <w:b/>
        </w:rPr>
        <w:t>Место учебного предмета в учебном плане</w:t>
      </w:r>
    </w:p>
    <w:p w:rsidR="00602495" w:rsidRPr="009E0C80" w:rsidRDefault="00602495" w:rsidP="00602495">
      <w:pPr>
        <w:shd w:val="clear" w:color="auto" w:fill="FFFFFF"/>
        <w:ind w:firstLine="227"/>
        <w:jc w:val="both"/>
      </w:pPr>
      <w:r w:rsidRPr="009E0C80">
        <w:t xml:space="preserve">На изучение математики в 4 классе отводится 4 часа в неделю, </w:t>
      </w:r>
      <w:r w:rsidR="00AC60D2">
        <w:t xml:space="preserve">34 учебные недели, </w:t>
      </w:r>
      <w:r w:rsidRPr="009E0C80">
        <w:t>всего 136 часов.</w:t>
      </w:r>
    </w:p>
    <w:p w:rsidR="00966389" w:rsidRPr="009E0C80" w:rsidRDefault="00966389" w:rsidP="00DB6A23">
      <w:pPr>
        <w:tabs>
          <w:tab w:val="center" w:pos="4677"/>
          <w:tab w:val="right" w:pos="9355"/>
        </w:tabs>
        <w:contextualSpacing/>
        <w:jc w:val="center"/>
        <w:rPr>
          <w:b/>
        </w:rPr>
      </w:pPr>
    </w:p>
    <w:p w:rsidR="00966389" w:rsidRPr="009E0C80" w:rsidRDefault="00966389" w:rsidP="00DB6A23">
      <w:pPr>
        <w:tabs>
          <w:tab w:val="center" w:pos="4677"/>
          <w:tab w:val="right" w:pos="9355"/>
        </w:tabs>
        <w:contextualSpacing/>
        <w:jc w:val="center"/>
        <w:rPr>
          <w:b/>
        </w:rPr>
      </w:pPr>
    </w:p>
    <w:p w:rsidR="00D556FE" w:rsidRPr="009E0C80" w:rsidRDefault="00D556FE" w:rsidP="00DB6A23">
      <w:pPr>
        <w:tabs>
          <w:tab w:val="center" w:pos="4677"/>
          <w:tab w:val="left" w:pos="6960"/>
        </w:tabs>
        <w:jc w:val="center"/>
        <w:rPr>
          <w:b/>
          <w:bCs/>
        </w:rPr>
      </w:pPr>
      <w:r w:rsidRPr="009E0C80">
        <w:rPr>
          <w:b/>
          <w:bCs/>
        </w:rPr>
        <w:t>Учебно-методический комплекс:</w:t>
      </w:r>
    </w:p>
    <w:p w:rsidR="00D556FE" w:rsidRPr="009E0C80" w:rsidRDefault="00D556FE" w:rsidP="00A7491F">
      <w:pPr>
        <w:pStyle w:val="a3"/>
        <w:numPr>
          <w:ilvl w:val="0"/>
          <w:numId w:val="4"/>
        </w:numPr>
      </w:pPr>
      <w:r w:rsidRPr="009E0C80">
        <w:t>Моро М.И., Волкова С.И. Математика:  Учебник для 4-го класса в 2 ч. Москва Просвещение 201</w:t>
      </w:r>
      <w:r w:rsidR="00602495" w:rsidRPr="009E0C80">
        <w:t>8</w:t>
      </w:r>
      <w:r w:rsidRPr="009E0C80">
        <w:t>г;</w:t>
      </w:r>
    </w:p>
    <w:p w:rsidR="00D556FE" w:rsidRPr="009E0C80" w:rsidRDefault="00D556FE" w:rsidP="00A7491F">
      <w:pPr>
        <w:pStyle w:val="a3"/>
        <w:numPr>
          <w:ilvl w:val="0"/>
          <w:numId w:val="4"/>
        </w:numPr>
      </w:pPr>
      <w:proofErr w:type="spellStart"/>
      <w:r w:rsidRPr="009E0C80">
        <w:t>Бантова</w:t>
      </w:r>
      <w:proofErr w:type="spellEnd"/>
      <w:r w:rsidRPr="009E0C80">
        <w:t xml:space="preserve"> М.А., Бельтюкова Г.В., Степанова С.В. Математика: Методическое пособие: 1-4 класс. Москва Просвещение 201</w:t>
      </w:r>
      <w:r w:rsidR="00675D95">
        <w:t>8</w:t>
      </w:r>
      <w:r w:rsidRPr="009E0C80">
        <w:t>г</w:t>
      </w:r>
      <w:r w:rsidR="003F0CFA" w:rsidRPr="009E0C80">
        <w:rPr>
          <w:lang w:val="en-US"/>
        </w:rPr>
        <w:t xml:space="preserve"> (</w:t>
      </w:r>
      <w:r w:rsidR="003F0CFA" w:rsidRPr="009E0C80">
        <w:t>электронный вариант)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jc w:val="center"/>
        <w:rPr>
          <w:b/>
        </w:rPr>
      </w:pPr>
      <w:r w:rsidRPr="009E0C80">
        <w:rPr>
          <w:b/>
        </w:rPr>
        <w:t>СОДЕРЖАНИЕ КУРСА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</w:rPr>
      </w:pPr>
      <w:r w:rsidRPr="009E0C80">
        <w:rPr>
          <w:b/>
        </w:rPr>
        <w:t>Числа от 1 до 1000 (12ч).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rPr>
          <w:b/>
          <w:u w:val="single"/>
        </w:rPr>
        <w:t>Повторение.</w:t>
      </w:r>
      <w:r w:rsidRPr="009E0C80">
        <w:t xml:space="preserve"> Нумерация чисел. Порядок действий в числовых выражениях. Сложение и вычитание. Нахождение суммы нескольких слагаемых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Алгоритм письменного вычитания трехзначных чисел. Умножение трехзначного числа </w:t>
      </w:r>
      <w:proofErr w:type="gramStart"/>
      <w:r w:rsidRPr="009E0C80">
        <w:t>на</w:t>
      </w:r>
      <w:proofErr w:type="gramEnd"/>
      <w:r w:rsidRPr="009E0C80">
        <w:t xml:space="preserve"> однозначное. Свойства </w:t>
      </w:r>
      <w:proofErr w:type="spellStart"/>
      <w:r w:rsidRPr="009E0C80">
        <w:t>умножения</w:t>
      </w:r>
      <w:proofErr w:type="gramStart"/>
      <w:r w:rsidRPr="009E0C80">
        <w:t>.А</w:t>
      </w:r>
      <w:proofErr w:type="gramEnd"/>
      <w:r w:rsidRPr="009E0C80">
        <w:t>лгоритм</w:t>
      </w:r>
      <w:proofErr w:type="spellEnd"/>
      <w:r w:rsidRPr="009E0C80">
        <w:t xml:space="preserve"> письменного деления. Приемы письменного деления. </w:t>
      </w:r>
      <w:proofErr w:type="spellStart"/>
      <w:r w:rsidRPr="009E0C80">
        <w:t>К.</w:t>
      </w:r>
      <w:proofErr w:type="gramStart"/>
      <w:r w:rsidRPr="009E0C80">
        <w:t>р</w:t>
      </w:r>
      <w:proofErr w:type="spellEnd"/>
      <w:proofErr w:type="gramEnd"/>
      <w:r w:rsidRPr="009E0C80">
        <w:t xml:space="preserve"> по т «Числа от 1 до 1000. Четыре арифметических действия: сложение, вычитание, умножение, деление». Анализ </w:t>
      </w:r>
      <w:proofErr w:type="spellStart"/>
      <w:r w:rsidRPr="009E0C80">
        <w:t>к.р</w:t>
      </w:r>
      <w:proofErr w:type="spellEnd"/>
      <w:r w:rsidRPr="009E0C80">
        <w:t xml:space="preserve">. </w:t>
      </w:r>
      <w:proofErr w:type="spellStart"/>
      <w:r w:rsidRPr="009E0C80">
        <w:t>Диаграммы</w:t>
      </w:r>
      <w:proofErr w:type="gramStart"/>
      <w:r w:rsidRPr="009E0C80">
        <w:t>.Ч</w:t>
      </w:r>
      <w:proofErr w:type="gramEnd"/>
      <w:r w:rsidRPr="009E0C80">
        <w:t>то</w:t>
      </w:r>
      <w:proofErr w:type="spellEnd"/>
      <w:r w:rsidRPr="009E0C80">
        <w:t xml:space="preserve"> узнали. Чему научились. Странички для </w:t>
      </w:r>
      <w:proofErr w:type="gramStart"/>
      <w:r w:rsidRPr="009E0C80">
        <w:t>любознательных</w:t>
      </w:r>
      <w:proofErr w:type="gramEnd"/>
      <w:r w:rsidRPr="009E0C80">
        <w:t>.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</w:rPr>
      </w:pPr>
      <w:proofErr w:type="gramStart"/>
      <w:r w:rsidRPr="009E0C80">
        <w:rPr>
          <w:b/>
        </w:rPr>
        <w:t>Числа</w:t>
      </w:r>
      <w:proofErr w:type="gramEnd"/>
      <w:r w:rsidRPr="009E0C80">
        <w:rPr>
          <w:b/>
        </w:rPr>
        <w:t xml:space="preserve"> которые больше 1000. (109 часов)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  <w:u w:val="single"/>
        </w:rPr>
      </w:pPr>
      <w:r w:rsidRPr="009E0C80">
        <w:rPr>
          <w:b/>
          <w:u w:val="single"/>
        </w:rPr>
        <w:t>Нумерация- 10ч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Класс единиц и класс тысяч. Чтение многозначных чисел. Запись многозначных чисел. Разрядные слагаемые. Сравнение чисел. Увеличение и уменьшение числа в 10, 100, 1000 раз. Закрепление </w:t>
      </w:r>
      <w:proofErr w:type="gramStart"/>
      <w:r w:rsidRPr="009E0C80">
        <w:t>изученного</w:t>
      </w:r>
      <w:proofErr w:type="gramEnd"/>
      <w:r w:rsidRPr="009E0C80">
        <w:t xml:space="preserve">. Класс миллионов. Класс миллиардов. Что узнали. Чему </w:t>
      </w:r>
      <w:proofErr w:type="spellStart"/>
      <w:r w:rsidRPr="009E0C80">
        <w:t>научились</w:t>
      </w:r>
      <w:proofErr w:type="gramStart"/>
      <w:r w:rsidRPr="009E0C80">
        <w:t>.С</w:t>
      </w:r>
      <w:proofErr w:type="gramEnd"/>
      <w:r w:rsidRPr="009E0C80">
        <w:t>транички</w:t>
      </w:r>
      <w:proofErr w:type="spellEnd"/>
      <w:r w:rsidRPr="009E0C80">
        <w:t xml:space="preserve"> для </w:t>
      </w:r>
      <w:proofErr w:type="spellStart"/>
      <w:r w:rsidRPr="009E0C80">
        <w:t>любознательных.Наши</w:t>
      </w:r>
      <w:proofErr w:type="spellEnd"/>
      <w:r w:rsidRPr="009E0C80">
        <w:t xml:space="preserve"> проекты. Что узнали. Чему научились.</w:t>
      </w:r>
    </w:p>
    <w:p w:rsidR="00143D2F" w:rsidRPr="009E0C80" w:rsidRDefault="00143D2F" w:rsidP="009E0C80"/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  <w:u w:val="single"/>
        </w:rPr>
      </w:pPr>
      <w:r w:rsidRPr="009E0C80">
        <w:rPr>
          <w:b/>
          <w:u w:val="single"/>
        </w:rPr>
        <w:t>Величины – 17ч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 Единицы длины. Километр. Единицы длины. Закрепление </w:t>
      </w:r>
      <w:proofErr w:type="gramStart"/>
      <w:r w:rsidRPr="009E0C80">
        <w:t>изученного</w:t>
      </w:r>
      <w:proofErr w:type="gramEnd"/>
      <w:r w:rsidRPr="009E0C80">
        <w:t xml:space="preserve">. Единицы площади. </w:t>
      </w:r>
      <w:proofErr w:type="spellStart"/>
      <w:r w:rsidRPr="009E0C80">
        <w:t>Кв</w:t>
      </w:r>
      <w:proofErr w:type="spellEnd"/>
      <w:r w:rsidRPr="009E0C80">
        <w:t xml:space="preserve"> километр, </w:t>
      </w:r>
      <w:proofErr w:type="spellStart"/>
      <w:r w:rsidRPr="009E0C80">
        <w:t>кВ</w:t>
      </w:r>
      <w:proofErr w:type="spellEnd"/>
      <w:r w:rsidRPr="009E0C80">
        <w:t xml:space="preserve"> миллиметр. Таблица единиц площади. Измерение площади с помощью палетки. Единицы массы. Тонна, центнер. Единицы времени. Определение времени по часам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jc w:val="both"/>
      </w:pPr>
      <w:r w:rsidRPr="009E0C80">
        <w:t xml:space="preserve">Определение начала, конца и продолжительности события. Секунда. Век. Таблица единиц </w:t>
      </w:r>
      <w:proofErr w:type="spellStart"/>
      <w:r w:rsidRPr="009E0C80">
        <w:t>времени</w:t>
      </w:r>
      <w:proofErr w:type="gramStart"/>
      <w:r w:rsidRPr="009E0C80">
        <w:t>.Ч</w:t>
      </w:r>
      <w:proofErr w:type="gramEnd"/>
      <w:r w:rsidRPr="009E0C80">
        <w:t>то</w:t>
      </w:r>
      <w:proofErr w:type="spellEnd"/>
      <w:r w:rsidRPr="009E0C80">
        <w:t xml:space="preserve"> узнали. Чему научились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К.Р. по </w:t>
      </w:r>
      <w:proofErr w:type="spellStart"/>
      <w:r w:rsidRPr="009E0C80">
        <w:t>т</w:t>
      </w:r>
      <w:proofErr w:type="gramStart"/>
      <w:r w:rsidRPr="009E0C80">
        <w:t>»Н</w:t>
      </w:r>
      <w:proofErr w:type="gramEnd"/>
      <w:r w:rsidRPr="009E0C80">
        <w:t>умерация</w:t>
      </w:r>
      <w:proofErr w:type="spellEnd"/>
      <w:r w:rsidRPr="009E0C80">
        <w:t xml:space="preserve">. Величины». Анализ </w:t>
      </w:r>
      <w:proofErr w:type="spellStart"/>
      <w:r w:rsidRPr="009E0C80">
        <w:t>к.р</w:t>
      </w:r>
      <w:proofErr w:type="spellEnd"/>
      <w:r w:rsidRPr="009E0C80">
        <w:t xml:space="preserve">. Закрепление </w:t>
      </w:r>
      <w:proofErr w:type="gramStart"/>
      <w:r w:rsidRPr="009E0C80">
        <w:t>изученного</w:t>
      </w:r>
      <w:proofErr w:type="gramEnd"/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  <w:u w:val="single"/>
        </w:rPr>
      </w:pPr>
      <w:r w:rsidRPr="009E0C80">
        <w:rPr>
          <w:b/>
          <w:u w:val="single"/>
        </w:rPr>
        <w:t>Сложение и вычитание- 10ч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Устные и письменные приемы вычислений. Нахождение неизвестного слагаемого. Нахождение неизвестного уменьшаемого, неизвестного вычитаемого. Нахождение нескольких долей целого. Решение задач и уравнений. Сложение и вычитание величин. Решение задач на увеличение (уменьшение) числа на несколько единиц, выраженных в косвенной форме. Странички для </w:t>
      </w:r>
      <w:proofErr w:type="gramStart"/>
      <w:r w:rsidRPr="009E0C80">
        <w:t>любознательных</w:t>
      </w:r>
      <w:proofErr w:type="gramEnd"/>
      <w:r w:rsidRPr="009E0C80">
        <w:t>. Задачи-</w:t>
      </w:r>
      <w:proofErr w:type="spellStart"/>
      <w:r w:rsidRPr="009E0C80">
        <w:t>рассчёты</w:t>
      </w:r>
      <w:proofErr w:type="spellEnd"/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>Что узнали. Чему научились. Закрепление умения решать задачи изученных видов. Контрольная работа по теме «Сложение и вычитание многозначных чисел».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jc w:val="both"/>
        <w:rPr>
          <w:b/>
          <w:u w:val="single"/>
        </w:rPr>
      </w:pPr>
      <w:r w:rsidRPr="009E0C80">
        <w:rPr>
          <w:b/>
          <w:u w:val="single"/>
        </w:rPr>
        <w:lastRenderedPageBreak/>
        <w:t>Умножение и деление – 72 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 xml:space="preserve">Анализ </w:t>
      </w:r>
      <w:proofErr w:type="spellStart"/>
      <w:r w:rsidRPr="009E0C80">
        <w:t>к.р</w:t>
      </w:r>
      <w:proofErr w:type="spellEnd"/>
      <w:r w:rsidRPr="009E0C80">
        <w:t>. Умножение и его свойства. Письменные приёмы умножения многозначных чисел. Умножение чисел, запись которых оканчивается нулями. Нахождение неизвестного множителя, неизвестного делимого, неизвестного делителя. Деление  с числами</w:t>
      </w:r>
      <w:proofErr w:type="gramStart"/>
      <w:r w:rsidRPr="009E0C80">
        <w:t>0</w:t>
      </w:r>
      <w:proofErr w:type="gramEnd"/>
      <w:r w:rsidRPr="009E0C80">
        <w:t xml:space="preserve"> и 1.  Письменные приемы деления. Решение задач на  увеличение (уменьшение) числа в несколько раз, выраженных в косвенной форме. Закрепление </w:t>
      </w:r>
      <w:proofErr w:type="gramStart"/>
      <w:r w:rsidRPr="009E0C80">
        <w:t>изученного</w:t>
      </w:r>
      <w:proofErr w:type="gramEnd"/>
      <w:r w:rsidRPr="009E0C80">
        <w:t>. Решение задач. Письменные приемы деления. Решение задач</w:t>
      </w:r>
      <w:proofErr w:type="gramStart"/>
      <w:r w:rsidRPr="009E0C80">
        <w:t xml:space="preserve"> .</w:t>
      </w:r>
      <w:proofErr w:type="gramEnd"/>
      <w:r w:rsidRPr="009E0C80">
        <w:t xml:space="preserve"> Решение задач. Закрепление изученного материала. Контрольная работа за </w:t>
      </w:r>
      <w:r w:rsidRPr="009E0C80">
        <w:rPr>
          <w:lang w:val="en-US"/>
        </w:rPr>
        <w:t>I</w:t>
      </w:r>
      <w:r w:rsidRPr="009E0C80">
        <w:t xml:space="preserve"> полугодие т «Умножение и деление на однозначное число». Анализ </w:t>
      </w:r>
      <w:proofErr w:type="spellStart"/>
      <w:r w:rsidRPr="009E0C80">
        <w:t>к.р</w:t>
      </w:r>
      <w:proofErr w:type="spellEnd"/>
      <w:r w:rsidRPr="009E0C80">
        <w:t xml:space="preserve">. Закрепление </w:t>
      </w:r>
      <w:proofErr w:type="gramStart"/>
      <w:r w:rsidRPr="009E0C80">
        <w:t>изученного</w:t>
      </w:r>
      <w:proofErr w:type="gramEnd"/>
      <w:r w:rsidRPr="009E0C80">
        <w:t xml:space="preserve">. Что узнали. Чему научились. Умножение и деление на однозначное число. Скорость. Единицы скорости. Взаимосвязь между скоростью, временем и расстоянием. Решение задач на движение. Странички для </w:t>
      </w:r>
      <w:proofErr w:type="gramStart"/>
      <w:r w:rsidRPr="009E0C80">
        <w:t>любознательных</w:t>
      </w:r>
      <w:proofErr w:type="gramEnd"/>
      <w:r w:rsidRPr="009E0C80">
        <w:t xml:space="preserve">. Проверочная работа. Умножение числа на произведение. Письменное умножение на числа оканчивающиеся нулями. Письменное умножение двух чисел, оканчивающихся нулями. Решение задач. Перестановка и группировка множителей. Что узнали. Чему научились. Закрепление </w:t>
      </w:r>
      <w:proofErr w:type="gramStart"/>
      <w:r w:rsidRPr="009E0C80">
        <w:t>изученного</w:t>
      </w:r>
      <w:proofErr w:type="gramEnd"/>
      <w:r w:rsidRPr="009E0C80">
        <w:t>. Деление числа на произведение. Деление с остатком на 10, 100, 1000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jc w:val="both"/>
      </w:pPr>
      <w:r w:rsidRPr="009E0C80">
        <w:t xml:space="preserve">Решение задач. Письменное деление на числа, </w:t>
      </w:r>
      <w:proofErr w:type="gramStart"/>
      <w:r w:rsidRPr="009E0C80">
        <w:t>оканчивающихся</w:t>
      </w:r>
      <w:proofErr w:type="gramEnd"/>
      <w:r w:rsidRPr="009E0C80">
        <w:t xml:space="preserve"> нулями. Решение задач. Закрепление </w:t>
      </w:r>
      <w:proofErr w:type="gramStart"/>
      <w:r w:rsidRPr="009E0C80">
        <w:t>изученного</w:t>
      </w:r>
      <w:proofErr w:type="gramEnd"/>
      <w:r w:rsidRPr="009E0C80">
        <w:t>. Что узнали. Чему научились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proofErr w:type="spellStart"/>
      <w:r w:rsidRPr="009E0C80">
        <w:t>К.</w:t>
      </w:r>
      <w:proofErr w:type="gramStart"/>
      <w:r w:rsidRPr="009E0C80">
        <w:t>р</w:t>
      </w:r>
      <w:proofErr w:type="spellEnd"/>
      <w:proofErr w:type="gramEnd"/>
      <w:r w:rsidRPr="009E0C80">
        <w:t xml:space="preserve"> по т «Умножение и деление на числа, оканчивающихся нулями». Анализ </w:t>
      </w:r>
      <w:proofErr w:type="spellStart"/>
      <w:r w:rsidRPr="009E0C80">
        <w:t>к.р</w:t>
      </w:r>
      <w:proofErr w:type="spellEnd"/>
      <w:r w:rsidRPr="009E0C80">
        <w:t>. Наши проекты. Умножение числа на сумму. Письменное умножение на двузначное число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  <w:u w:val="single"/>
        </w:rPr>
      </w:pPr>
      <w:r w:rsidRPr="009E0C80">
        <w:rPr>
          <w:b/>
          <w:u w:val="single"/>
        </w:rPr>
        <w:t>Итоговое повторение- 15ч</w:t>
      </w:r>
    </w:p>
    <w:p w:rsidR="00143D2F" w:rsidRPr="009E0C80" w:rsidRDefault="00143D2F" w:rsidP="00143D2F">
      <w:pPr>
        <w:pStyle w:val="a3"/>
        <w:numPr>
          <w:ilvl w:val="0"/>
          <w:numId w:val="4"/>
        </w:numPr>
      </w:pPr>
      <w:r w:rsidRPr="009E0C80">
        <w:t>Нумерация.  Выражения и Уравнение</w:t>
      </w:r>
      <w:proofErr w:type="gramStart"/>
      <w:r w:rsidRPr="009E0C80">
        <w:t>.</w:t>
      </w:r>
      <w:proofErr w:type="gramEnd"/>
      <w:r w:rsidRPr="009E0C80">
        <w:t xml:space="preserve">  </w:t>
      </w:r>
      <w:proofErr w:type="gramStart"/>
      <w:r w:rsidRPr="009E0C80">
        <w:t>с</w:t>
      </w:r>
      <w:proofErr w:type="gramEnd"/>
      <w:r w:rsidRPr="009E0C80">
        <w:t>ложение, вычитание. Арифметические действия: умножение и деление. Порядок выполнения действий</w:t>
      </w:r>
    </w:p>
    <w:p w:rsidR="00143D2F" w:rsidRPr="009E0C80" w:rsidRDefault="00143D2F" w:rsidP="00143D2F">
      <w:pPr>
        <w:pStyle w:val="a3"/>
        <w:numPr>
          <w:ilvl w:val="0"/>
          <w:numId w:val="4"/>
        </w:numPr>
        <w:rPr>
          <w:b/>
        </w:rPr>
      </w:pPr>
      <w:r w:rsidRPr="009E0C80">
        <w:t>.Величины.  Геометрические фигуры. Задачи. Закрепление. Обобщающий урок.</w:t>
      </w:r>
    </w:p>
    <w:p w:rsidR="00143D2F" w:rsidRPr="009E0C80" w:rsidRDefault="00143D2F" w:rsidP="00A7491F">
      <w:pPr>
        <w:ind w:left="113" w:right="113" w:firstLine="709"/>
        <w:jc w:val="center"/>
        <w:rPr>
          <w:b/>
          <w:iCs/>
        </w:rPr>
      </w:pPr>
    </w:p>
    <w:p w:rsidR="007C2510" w:rsidRDefault="00A7491F" w:rsidP="00A7491F">
      <w:pPr>
        <w:ind w:left="113" w:right="113" w:firstLine="709"/>
        <w:jc w:val="center"/>
        <w:rPr>
          <w:b/>
          <w:bCs/>
          <w:sz w:val="28"/>
          <w:szCs w:val="28"/>
        </w:rPr>
      </w:pPr>
      <w:r w:rsidRPr="007C2510">
        <w:rPr>
          <w:b/>
          <w:bCs/>
          <w:sz w:val="28"/>
          <w:szCs w:val="28"/>
        </w:rPr>
        <w:t xml:space="preserve">Личностные, </w:t>
      </w:r>
      <w:proofErr w:type="spellStart"/>
      <w:r w:rsidRPr="007C2510">
        <w:rPr>
          <w:b/>
          <w:bCs/>
          <w:sz w:val="28"/>
          <w:szCs w:val="28"/>
        </w:rPr>
        <w:t>метапредметные</w:t>
      </w:r>
      <w:proofErr w:type="spellEnd"/>
      <w:r w:rsidRPr="007C2510">
        <w:rPr>
          <w:b/>
          <w:bCs/>
          <w:sz w:val="28"/>
          <w:szCs w:val="28"/>
        </w:rPr>
        <w:t xml:space="preserve"> и предметные результаты </w:t>
      </w:r>
    </w:p>
    <w:p w:rsidR="00A7491F" w:rsidRPr="007C2510" w:rsidRDefault="00A7491F" w:rsidP="00A7491F">
      <w:pPr>
        <w:ind w:left="113" w:right="113" w:firstLine="709"/>
        <w:jc w:val="center"/>
        <w:rPr>
          <w:b/>
          <w:bCs/>
          <w:sz w:val="28"/>
          <w:szCs w:val="28"/>
        </w:rPr>
      </w:pPr>
      <w:r w:rsidRPr="007C2510">
        <w:rPr>
          <w:b/>
          <w:bCs/>
          <w:sz w:val="28"/>
          <w:szCs w:val="28"/>
        </w:rPr>
        <w:t>освоения учебного предмета «Математика».</w:t>
      </w:r>
    </w:p>
    <w:p w:rsidR="00432B09" w:rsidRPr="007C2510" w:rsidRDefault="009E0C80" w:rsidP="009E0C80">
      <w:pPr>
        <w:pStyle w:val="a5"/>
        <w:jc w:val="center"/>
        <w:rPr>
          <w:b/>
          <w:sz w:val="28"/>
          <w:szCs w:val="28"/>
        </w:rPr>
      </w:pPr>
      <w:r w:rsidRPr="007C2510">
        <w:rPr>
          <w:b/>
          <w:sz w:val="28"/>
          <w:szCs w:val="28"/>
        </w:rPr>
        <w:t>Личностные результаты</w:t>
      </w:r>
    </w:p>
    <w:p w:rsidR="00432B09" w:rsidRPr="009E0C80" w:rsidRDefault="00432B09" w:rsidP="00432B09">
      <w:pPr>
        <w:shd w:val="clear" w:color="auto" w:fill="FFFFFF"/>
        <w:ind w:firstLine="227"/>
        <w:jc w:val="both"/>
      </w:pPr>
      <w:r w:rsidRPr="009E0C80">
        <w:t xml:space="preserve">В результате изучения предмета «Математика» </w:t>
      </w:r>
      <w:proofErr w:type="gramStart"/>
      <w:r w:rsidRPr="009E0C80">
        <w:t>у</w:t>
      </w:r>
      <w:proofErr w:type="gramEnd"/>
      <w:r w:rsidRPr="009E0C80">
        <w:t xml:space="preserve"> обучающегося будут сформированы следующие личностные результаты: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развития способности мыслить, рассуждать, выдвигать предположения и доказывать или опровергать их;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осваивать навыки организации безопасного поведения в информационной среде;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432B09" w:rsidRPr="009E0C80" w:rsidRDefault="00432B09" w:rsidP="00432B09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оценивать свои успехи в изучении математики, намечать пути устранения трудностей; </w:t>
      </w:r>
    </w:p>
    <w:p w:rsidR="00A7491F" w:rsidRPr="009E0C80" w:rsidRDefault="00432B09" w:rsidP="00D15FD4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227"/>
      </w:pPr>
      <w:r w:rsidRPr="009E0C80"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15FD4" w:rsidRPr="007C2510" w:rsidRDefault="00D15FD4" w:rsidP="00D15FD4">
      <w:pPr>
        <w:jc w:val="center"/>
        <w:rPr>
          <w:b/>
          <w:sz w:val="28"/>
          <w:szCs w:val="28"/>
        </w:rPr>
      </w:pPr>
      <w:proofErr w:type="spellStart"/>
      <w:r w:rsidRPr="007C2510">
        <w:rPr>
          <w:rStyle w:val="2"/>
          <w:rFonts w:eastAsiaTheme="minorHAnsi"/>
          <w:b/>
        </w:rPr>
        <w:t>Метапредметные</w:t>
      </w:r>
      <w:proofErr w:type="spellEnd"/>
      <w:r w:rsidRPr="007C2510">
        <w:rPr>
          <w:rStyle w:val="2"/>
          <w:rFonts w:eastAsiaTheme="minorHAnsi"/>
          <w:b/>
        </w:rPr>
        <w:t xml:space="preserve"> результаты</w:t>
      </w:r>
    </w:p>
    <w:p w:rsidR="00D15FD4" w:rsidRPr="009E0C80" w:rsidRDefault="00D15FD4" w:rsidP="00D15FD4">
      <w:pPr>
        <w:pStyle w:val="9"/>
        <w:shd w:val="clear" w:color="auto" w:fill="auto"/>
        <w:spacing w:before="0" w:line="240" w:lineRule="auto"/>
        <w:ind w:firstLine="0"/>
        <w:jc w:val="left"/>
        <w:rPr>
          <w:rStyle w:val="20"/>
          <w:rFonts w:eastAsia="Tahoma"/>
          <w:b/>
          <w:i/>
          <w:sz w:val="24"/>
          <w:szCs w:val="24"/>
        </w:rPr>
      </w:pPr>
      <w:r w:rsidRPr="009E0C80">
        <w:rPr>
          <w:rStyle w:val="20"/>
          <w:rFonts w:eastAsia="Tahoma"/>
          <w:b/>
          <w:i/>
          <w:sz w:val="24"/>
          <w:szCs w:val="24"/>
        </w:rPr>
        <w:t>Регулятивные</w:t>
      </w:r>
    </w:p>
    <w:p w:rsidR="00D15FD4" w:rsidRPr="009E0C80" w:rsidRDefault="00D15FD4" w:rsidP="00C26071">
      <w:pPr>
        <w:pStyle w:val="9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93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принимать и сохранять цели и задачи учебной деятельно</w:t>
      </w:r>
      <w:r w:rsidRPr="009E0C80">
        <w:rPr>
          <w:rStyle w:val="20"/>
          <w:rFonts w:eastAsia="Tahoma"/>
          <w:sz w:val="24"/>
          <w:szCs w:val="24"/>
        </w:rPr>
        <w:softHyphen/>
        <w:t>сти, искать и находить средства их достижения;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98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lastRenderedPageBreak/>
        <w:t xml:space="preserve"> 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93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её ре</w:t>
      </w:r>
      <w:r w:rsidRPr="009E0C80">
        <w:rPr>
          <w:rStyle w:val="20"/>
          <w:rFonts w:eastAsia="Tahoma"/>
          <w:sz w:val="24"/>
          <w:szCs w:val="24"/>
        </w:rPr>
        <w:softHyphen/>
        <w:t>ализации;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93"/>
        </w:tabs>
        <w:spacing w:before="0" w:after="116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воспринимать и понимать причины успеха/неуспеха в учеб</w:t>
      </w:r>
      <w:r w:rsidRPr="009E0C80">
        <w:rPr>
          <w:rStyle w:val="20"/>
          <w:rFonts w:eastAsia="Tahoma"/>
          <w:sz w:val="24"/>
          <w:szCs w:val="24"/>
        </w:rPr>
        <w:softHyphen/>
        <w:t>ной деятельности и способности конструктивно действовать даже в ситуациях неуспеха.</w:t>
      </w:r>
    </w:p>
    <w:p w:rsidR="00D15FD4" w:rsidRPr="009E0C80" w:rsidRDefault="00D15FD4" w:rsidP="00C26071">
      <w:pPr>
        <w:tabs>
          <w:tab w:val="left" w:pos="284"/>
        </w:tabs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93"/>
        </w:tabs>
        <w:ind w:right="20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ставить новые учебные задачи под руководством учи</w:t>
      </w:r>
      <w:r w:rsidRPr="009E0C80">
        <w:rPr>
          <w:rStyle w:val="3"/>
          <w:rFonts w:eastAsia="Tahoma"/>
          <w:i/>
          <w:sz w:val="24"/>
          <w:szCs w:val="24"/>
        </w:rPr>
        <w:softHyphen/>
        <w:t>теля;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93"/>
        </w:tabs>
        <w:spacing w:after="161"/>
        <w:ind w:right="20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находить несколько способов действий при решении учеб</w:t>
      </w:r>
      <w:r w:rsidRPr="009E0C80">
        <w:rPr>
          <w:rStyle w:val="3"/>
          <w:rFonts w:eastAsia="Tahoma"/>
          <w:i/>
          <w:sz w:val="24"/>
          <w:szCs w:val="24"/>
        </w:rPr>
        <w:softHyphen/>
        <w:t xml:space="preserve">ной задачи, оценивать </w:t>
      </w:r>
      <w:r w:rsidRPr="009E0C80">
        <w:rPr>
          <w:rStyle w:val="3"/>
          <w:rFonts w:eastAsiaTheme="minorHAnsi"/>
          <w:i/>
          <w:sz w:val="24"/>
          <w:szCs w:val="24"/>
        </w:rPr>
        <w:t xml:space="preserve">их и выбирать наиболее </w:t>
      </w:r>
      <w:proofErr w:type="gramStart"/>
      <w:r w:rsidRPr="009E0C80">
        <w:rPr>
          <w:rStyle w:val="3"/>
          <w:rFonts w:eastAsiaTheme="minorHAnsi"/>
          <w:i/>
          <w:sz w:val="24"/>
          <w:szCs w:val="24"/>
        </w:rPr>
        <w:t>рацио</w:t>
      </w:r>
      <w:r w:rsidRPr="009E0C80">
        <w:rPr>
          <w:rStyle w:val="3"/>
          <w:rFonts w:eastAsia="Tahoma"/>
          <w:i/>
          <w:sz w:val="24"/>
          <w:szCs w:val="24"/>
        </w:rPr>
        <w:t>нальный</w:t>
      </w:r>
      <w:proofErr w:type="gramEnd"/>
      <w:r w:rsidRPr="009E0C80">
        <w:rPr>
          <w:rStyle w:val="3"/>
          <w:rFonts w:eastAsia="Tahoma"/>
          <w:i/>
          <w:sz w:val="24"/>
          <w:szCs w:val="24"/>
        </w:rPr>
        <w:t>.</w:t>
      </w:r>
    </w:p>
    <w:p w:rsidR="00D15FD4" w:rsidRPr="009E0C80" w:rsidRDefault="00D15FD4" w:rsidP="00D15FD4">
      <w:pPr>
        <w:pStyle w:val="a3"/>
        <w:keepNext/>
        <w:keepLines/>
        <w:spacing w:after="52"/>
        <w:ind w:left="0"/>
        <w:rPr>
          <w:b/>
          <w:i/>
        </w:rPr>
      </w:pPr>
      <w:bookmarkStart w:id="0" w:name="bookmark3"/>
      <w:r w:rsidRPr="009E0C80">
        <w:rPr>
          <w:rStyle w:val="21"/>
          <w:rFonts w:ascii="Times New Roman" w:eastAsiaTheme="minorHAnsi" w:hAnsi="Times New Roman" w:cs="Times New Roman"/>
          <w:b/>
          <w:i/>
        </w:rPr>
        <w:t>Познавательные</w:t>
      </w:r>
      <w:bookmarkEnd w:id="0"/>
    </w:p>
    <w:p w:rsidR="00D15FD4" w:rsidRPr="009E0C80" w:rsidRDefault="00D15FD4" w:rsidP="00D15FD4">
      <w:pPr>
        <w:pStyle w:val="9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использовать знаково-символические средства представле</w:t>
      </w:r>
      <w:r w:rsidRPr="009E0C80">
        <w:rPr>
          <w:rStyle w:val="20"/>
          <w:rFonts w:eastAsia="Tahoma"/>
          <w:sz w:val="24"/>
          <w:szCs w:val="24"/>
        </w:rPr>
        <w:softHyphen/>
        <w:t>ния информации для создания моделей изучаемых объектов и процессов, схем решения учебных и практических задач;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</w:t>
      </w:r>
      <w:r w:rsidRPr="009E0C80">
        <w:rPr>
          <w:rStyle w:val="20"/>
          <w:rFonts w:eastAsia="Tahoma"/>
          <w:sz w:val="24"/>
          <w:szCs w:val="24"/>
        </w:rPr>
        <w:softHyphen/>
        <w:t>имозависимостей изучаемых объектов и процессов, схемы решения учебных и практических задач; выделять суще</w:t>
      </w:r>
      <w:r w:rsidRPr="009E0C80">
        <w:rPr>
          <w:rStyle w:val="20"/>
          <w:rFonts w:eastAsia="Tahoma"/>
          <w:sz w:val="24"/>
          <w:szCs w:val="24"/>
        </w:rPr>
        <w:softHyphen/>
        <w:t>ственные характеристики объекта с целью выявления общих признаков для объектов рассматриваемого вида;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20" w:firstLine="0"/>
        <w:rPr>
          <w:sz w:val="24"/>
          <w:szCs w:val="24"/>
        </w:rPr>
      </w:pPr>
      <w:r w:rsidRPr="009E0C80">
        <w:rPr>
          <w:rStyle w:val="20"/>
          <w:rFonts w:eastAsia="Tahoma"/>
          <w:sz w:val="24"/>
          <w:szCs w:val="24"/>
        </w:rPr>
        <w:t>владеть логическими действиями сравнения, анализа, син</w:t>
      </w:r>
      <w:r w:rsidRPr="009E0C80">
        <w:rPr>
          <w:rStyle w:val="20"/>
          <w:rFonts w:eastAsia="Tahoma"/>
          <w:sz w:val="24"/>
          <w:szCs w:val="24"/>
        </w:rPr>
        <w:softHyphen/>
        <w:t>теза, обобщения, классификации по родовидовым приз</w:t>
      </w:r>
      <w:r w:rsidRPr="009E0C80">
        <w:rPr>
          <w:rStyle w:val="20"/>
          <w:rFonts w:eastAsia="Tahoma"/>
          <w:sz w:val="24"/>
          <w:szCs w:val="24"/>
        </w:rPr>
        <w:softHyphen/>
        <w:t>накам, установления аналогий и причинно-следственных связей, построения рассуждений;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1" w:firstLine="0"/>
        <w:rPr>
          <w:sz w:val="24"/>
          <w:szCs w:val="24"/>
        </w:rPr>
      </w:pPr>
      <w:r w:rsidRPr="009E0C80">
        <w:rPr>
          <w:rStyle w:val="20"/>
          <w:rFonts w:eastAsiaTheme="minorHAnsi"/>
          <w:sz w:val="24"/>
          <w:szCs w:val="24"/>
        </w:rPr>
        <w:t xml:space="preserve">владеть базовыми предметными понятиями и </w:t>
      </w:r>
      <w:proofErr w:type="spellStart"/>
      <w:r w:rsidRPr="009E0C80">
        <w:rPr>
          <w:rStyle w:val="20"/>
          <w:rFonts w:eastAsiaTheme="minorHAnsi"/>
          <w:sz w:val="24"/>
          <w:szCs w:val="24"/>
        </w:rPr>
        <w:t>межпредмет</w:t>
      </w:r>
      <w:r w:rsidRPr="009E0C80">
        <w:rPr>
          <w:rStyle w:val="20"/>
          <w:rFonts w:eastAsiaTheme="minorHAnsi"/>
          <w:sz w:val="24"/>
          <w:szCs w:val="24"/>
        </w:rPr>
        <w:softHyphen/>
        <w:t>ными</w:t>
      </w:r>
      <w:proofErr w:type="spellEnd"/>
      <w:r w:rsidRPr="009E0C80">
        <w:rPr>
          <w:rStyle w:val="20"/>
          <w:rFonts w:eastAsiaTheme="minorHAnsi"/>
          <w:sz w:val="24"/>
          <w:szCs w:val="24"/>
        </w:rPr>
        <w:t xml:space="preserve"> понятиями (число, величина, геометрическая фигу</w:t>
      </w:r>
      <w:r w:rsidRPr="009E0C80">
        <w:rPr>
          <w:rStyle w:val="30"/>
          <w:rFonts w:eastAsia="Tahoma"/>
          <w:sz w:val="24"/>
          <w:szCs w:val="24"/>
        </w:rPr>
        <w:t>ра), отражающими существенные связи и отношения между объектами и процессами;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68"/>
          <w:tab w:val="left" w:pos="284"/>
        </w:tabs>
        <w:spacing w:before="0" w:line="240" w:lineRule="auto"/>
        <w:ind w:right="1020"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работать в материальной и информационной среде началь</w:t>
      </w:r>
      <w:r w:rsidRPr="009E0C80">
        <w:rPr>
          <w:rStyle w:val="30"/>
          <w:rFonts w:eastAsia="Tahoma"/>
          <w:sz w:val="24"/>
          <w:szCs w:val="24"/>
        </w:rPr>
        <w:softHyphen/>
        <w:t>ного общего образовани</w:t>
      </w:r>
      <w:proofErr w:type="gramStart"/>
      <w:r w:rsidRPr="009E0C80">
        <w:rPr>
          <w:rStyle w:val="30"/>
          <w:rFonts w:eastAsia="Tahoma"/>
          <w:sz w:val="24"/>
          <w:szCs w:val="24"/>
        </w:rPr>
        <w:t>я(</w:t>
      </w:r>
      <w:proofErr w:type="gramEnd"/>
      <w:r w:rsidRPr="009E0C80">
        <w:rPr>
          <w:rStyle w:val="30"/>
          <w:rFonts w:eastAsia="Tahoma"/>
          <w:sz w:val="24"/>
          <w:szCs w:val="24"/>
        </w:rPr>
        <w:t>в том числе с учебными моде</w:t>
      </w:r>
      <w:r w:rsidRPr="009E0C80">
        <w:rPr>
          <w:rStyle w:val="30"/>
          <w:rFonts w:eastAsia="Tahoma"/>
          <w:sz w:val="24"/>
          <w:szCs w:val="24"/>
        </w:rPr>
        <w:softHyphen/>
        <w:t>лями) в соответствии с содержанием учебного предмета «Математика», используя абстрактный язык математики;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73"/>
          <w:tab w:val="left" w:pos="284"/>
        </w:tabs>
        <w:spacing w:before="0" w:line="240" w:lineRule="auto"/>
        <w:ind w:right="1020"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использовать способы решения проблем творческого и по</w:t>
      </w:r>
      <w:r w:rsidRPr="009E0C80">
        <w:rPr>
          <w:rStyle w:val="30"/>
          <w:rFonts w:eastAsia="Tahoma"/>
          <w:sz w:val="24"/>
          <w:szCs w:val="24"/>
        </w:rPr>
        <w:softHyphen/>
        <w:t>искового характера;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73"/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владеть навыками смыслового чтения текстов математиче</w:t>
      </w:r>
      <w:r w:rsidRPr="009E0C80">
        <w:rPr>
          <w:rStyle w:val="30"/>
          <w:rFonts w:eastAsia="Tahoma"/>
          <w:sz w:val="24"/>
          <w:szCs w:val="24"/>
        </w:rPr>
        <w:softHyphen/>
        <w:t>ского содержания в соответствии с поставленными целями и задачами;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78"/>
          <w:tab w:val="left" w:pos="284"/>
        </w:tabs>
        <w:spacing w:before="0" w:line="240" w:lineRule="auto"/>
        <w:ind w:right="-1"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68"/>
          <w:tab w:val="left" w:pos="284"/>
        </w:tabs>
        <w:spacing w:before="0" w:line="240" w:lineRule="auto"/>
        <w:ind w:firstLine="0"/>
        <w:rPr>
          <w:sz w:val="24"/>
          <w:szCs w:val="24"/>
        </w:rPr>
      </w:pPr>
      <w:r w:rsidRPr="009E0C80">
        <w:rPr>
          <w:rStyle w:val="30"/>
          <w:rFonts w:eastAsia="Tahoma"/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</w:t>
      </w:r>
      <w:r w:rsidRPr="009E0C80">
        <w:rPr>
          <w:rStyle w:val="30"/>
          <w:rFonts w:eastAsia="Tahoma"/>
          <w:sz w:val="24"/>
          <w:szCs w:val="24"/>
        </w:rPr>
        <w:softHyphen/>
        <w:t>тическое сообщение;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73"/>
          <w:tab w:val="left" w:pos="284"/>
        </w:tabs>
        <w:spacing w:before="0" w:after="120" w:line="240" w:lineRule="auto"/>
        <w:ind w:firstLine="0"/>
        <w:rPr>
          <w:rStyle w:val="30"/>
          <w:i/>
          <w:sz w:val="24"/>
          <w:szCs w:val="24"/>
          <w:shd w:val="clear" w:color="auto" w:fill="auto"/>
        </w:rPr>
      </w:pPr>
      <w:r w:rsidRPr="009E0C80">
        <w:rPr>
          <w:rStyle w:val="30"/>
          <w:rFonts w:eastAsia="Tahoma"/>
          <w:sz w:val="24"/>
          <w:szCs w:val="24"/>
        </w:rPr>
        <w:t>использовать различные способы поиска (в справочных источниках и открытом учебном информационном про</w:t>
      </w:r>
      <w:r w:rsidRPr="009E0C80">
        <w:rPr>
          <w:rStyle w:val="30"/>
          <w:rFonts w:eastAsia="Tahoma"/>
          <w:sz w:val="24"/>
          <w:szCs w:val="24"/>
        </w:rPr>
        <w:softHyphen/>
        <w:t>странстве сети Интернет), сбора, обработки, анализа, орга</w:t>
      </w:r>
      <w:r w:rsidRPr="009E0C80">
        <w:rPr>
          <w:rStyle w:val="30"/>
          <w:rFonts w:eastAsia="Tahoma"/>
          <w:sz w:val="24"/>
          <w:szCs w:val="24"/>
        </w:rPr>
        <w:softHyphen/>
        <w:t>низации, передачи информации в соответствии с коммуни</w:t>
      </w:r>
      <w:r w:rsidRPr="009E0C80">
        <w:rPr>
          <w:rStyle w:val="30"/>
          <w:rFonts w:eastAsia="Tahoma"/>
          <w:sz w:val="24"/>
          <w:szCs w:val="24"/>
        </w:rPr>
        <w:softHyphen/>
        <w:t xml:space="preserve">кативными и познавательными задачами учебного предмета «Математика»; </w:t>
      </w:r>
    </w:p>
    <w:p w:rsidR="00D15FD4" w:rsidRPr="009E0C80" w:rsidRDefault="00D15FD4" w:rsidP="00C26071">
      <w:pPr>
        <w:pStyle w:val="9"/>
        <w:shd w:val="clear" w:color="auto" w:fill="auto"/>
        <w:tabs>
          <w:tab w:val="left" w:pos="173"/>
        </w:tabs>
        <w:spacing w:before="0" w:after="120" w:line="240" w:lineRule="auto"/>
        <w:ind w:firstLine="0"/>
        <w:rPr>
          <w:i/>
          <w:sz w:val="24"/>
          <w:szCs w:val="24"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понимать универсальность математических способов познания закономерностей окружающего мира, выстра</w:t>
      </w:r>
      <w:r w:rsidRPr="009E0C80">
        <w:rPr>
          <w:rStyle w:val="3"/>
          <w:rFonts w:eastAsia="Tahoma"/>
          <w:i/>
          <w:sz w:val="24"/>
          <w:szCs w:val="24"/>
        </w:rPr>
        <w:softHyphen/>
        <w:t>ивать и преобразовывать модели его отдельных процес</w:t>
      </w:r>
      <w:r w:rsidRPr="009E0C80">
        <w:rPr>
          <w:rStyle w:val="3"/>
          <w:rFonts w:eastAsia="Tahoma"/>
          <w:i/>
          <w:sz w:val="24"/>
          <w:szCs w:val="24"/>
        </w:rPr>
        <w:softHyphen/>
        <w:t>сов и явлений;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выполнять логические операции: сравнение, выявление за</w:t>
      </w:r>
      <w:r w:rsidRPr="009E0C80">
        <w:rPr>
          <w:rStyle w:val="3"/>
          <w:rFonts w:eastAsia="Tahoma"/>
          <w:i/>
          <w:sz w:val="24"/>
          <w:szCs w:val="24"/>
        </w:rPr>
        <w:softHyphen/>
        <w:t>кономерностей, классификацию по самостоятельно най</w:t>
      </w:r>
      <w:r w:rsidRPr="009E0C80">
        <w:rPr>
          <w:rStyle w:val="3"/>
          <w:rFonts w:eastAsia="Tahoma"/>
          <w:i/>
          <w:sz w:val="24"/>
          <w:szCs w:val="24"/>
        </w:rPr>
        <w:softHyphen/>
        <w:t>денным основаниям — и делать на этой основе выводы;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осуществлять расширенный поиск информации в различ</w:t>
      </w:r>
      <w:r w:rsidRPr="009E0C80">
        <w:rPr>
          <w:rStyle w:val="3"/>
          <w:rFonts w:eastAsia="Tahoma"/>
          <w:i/>
          <w:sz w:val="24"/>
          <w:szCs w:val="24"/>
        </w:rPr>
        <w:softHyphen/>
        <w:t>ных источниках;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алгоритм), план поиска информации;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44"/>
          <w:tab w:val="left" w:pos="173"/>
        </w:tabs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распознавать одну и ту же информацию, представлен</w:t>
      </w:r>
      <w:r w:rsidRPr="009E0C80">
        <w:rPr>
          <w:rStyle w:val="3"/>
          <w:rFonts w:eastAsia="Tahoma"/>
          <w:i/>
          <w:sz w:val="24"/>
          <w:szCs w:val="24"/>
        </w:rPr>
        <w:softHyphen/>
        <w:t>ную в разной форме (таблицы и диаграммы);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</w:tabs>
        <w:spacing w:after="78"/>
        <w:ind w:right="-335"/>
        <w:jc w:val="both"/>
        <w:rPr>
          <w:i/>
        </w:rPr>
      </w:pPr>
      <w:r w:rsidRPr="009E0C80">
        <w:rPr>
          <w:rStyle w:val="3"/>
          <w:rFonts w:eastAsia="Tahoma"/>
          <w:i/>
          <w:sz w:val="24"/>
          <w:szCs w:val="24"/>
        </w:rPr>
        <w:t>планировать несложные исследования, собирать и пред</w:t>
      </w:r>
      <w:r w:rsidRPr="009E0C80">
        <w:rPr>
          <w:rStyle w:val="3"/>
          <w:rFonts w:eastAsia="Tahoma"/>
          <w:i/>
          <w:sz w:val="24"/>
          <w:szCs w:val="24"/>
        </w:rPr>
        <w:softHyphen/>
        <w:t>ставлять полученную информацию с помощью таблиц и диаграмм;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73"/>
          <w:tab w:val="left" w:pos="378"/>
        </w:tabs>
        <w:spacing w:after="225"/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интерпретировать информацию, полученную при прове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дении несложных исследований (объяснять, сравнивать и обобщать данные, делать выводы и прогнозы).</w:t>
      </w:r>
    </w:p>
    <w:p w:rsidR="00D15FD4" w:rsidRPr="009E0C80" w:rsidRDefault="00D15FD4" w:rsidP="00D15FD4">
      <w:pPr>
        <w:pStyle w:val="a3"/>
        <w:keepNext/>
        <w:keepLines/>
        <w:spacing w:after="48"/>
        <w:ind w:left="0" w:right="-335"/>
        <w:rPr>
          <w:b/>
          <w:i/>
        </w:rPr>
      </w:pPr>
      <w:bookmarkStart w:id="1" w:name="bookmark4"/>
      <w:r w:rsidRPr="009E0C80">
        <w:rPr>
          <w:rStyle w:val="21"/>
          <w:rFonts w:ascii="Times New Roman" w:hAnsi="Times New Roman" w:cs="Times New Roman"/>
          <w:b/>
          <w:i/>
        </w:rPr>
        <w:lastRenderedPageBreak/>
        <w:t>Коммуникативные</w:t>
      </w:r>
      <w:bookmarkEnd w:id="1"/>
    </w:p>
    <w:p w:rsidR="00D15FD4" w:rsidRPr="009E0C80" w:rsidRDefault="00D15FD4" w:rsidP="00C26071">
      <w:pPr>
        <w:pStyle w:val="9"/>
        <w:shd w:val="clear" w:color="auto" w:fill="auto"/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строить речевое высказывание в устной форме, использо</w:t>
      </w:r>
      <w:r w:rsidRPr="009E0C80">
        <w:rPr>
          <w:rStyle w:val="4"/>
          <w:sz w:val="24"/>
          <w:szCs w:val="24"/>
        </w:rPr>
        <w:softHyphen/>
        <w:t>вать математическую терминологию;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признавать возможность существования различных точек зрения, согласовывать свою точку зрения с позицией участ</w:t>
      </w:r>
      <w:r w:rsidRPr="009E0C80">
        <w:rPr>
          <w:rStyle w:val="4"/>
          <w:sz w:val="24"/>
          <w:szCs w:val="24"/>
        </w:rPr>
        <w:softHyphen/>
        <w:t>ников, работающих в группе, в паре, корректно и аргумен</w:t>
      </w:r>
      <w:r w:rsidRPr="009E0C80">
        <w:rPr>
          <w:rStyle w:val="4"/>
          <w:sz w:val="24"/>
          <w:szCs w:val="24"/>
        </w:rPr>
        <w:softHyphen/>
        <w:t>тированно, с использованием математической терминоло</w:t>
      </w:r>
      <w:r w:rsidRPr="009E0C80">
        <w:rPr>
          <w:rStyle w:val="4"/>
          <w:sz w:val="24"/>
          <w:szCs w:val="24"/>
        </w:rPr>
        <w:softHyphen/>
        <w:t>гии и математических знаний отстаивать свою позицию;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</w:t>
      </w:r>
      <w:r w:rsidRPr="009E0C80">
        <w:rPr>
          <w:rStyle w:val="4"/>
          <w:sz w:val="24"/>
          <w:szCs w:val="24"/>
        </w:rPr>
        <w:softHyphen/>
        <w:t>гию, и средства информационных и коммуникационных технологий для решения коммуникативных и познаватель</w:t>
      </w:r>
      <w:r w:rsidRPr="009E0C80">
        <w:rPr>
          <w:rStyle w:val="4"/>
          <w:sz w:val="24"/>
          <w:szCs w:val="24"/>
        </w:rPr>
        <w:softHyphen/>
        <w:t>ных задач, в ходе решения учебных задач, проектной дея</w:t>
      </w:r>
      <w:r w:rsidRPr="009E0C80">
        <w:rPr>
          <w:rStyle w:val="4"/>
          <w:sz w:val="24"/>
          <w:szCs w:val="24"/>
        </w:rPr>
        <w:softHyphen/>
        <w:t>тельности;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принимать участие в определении общей цели и путей её достижения; уметь договариваться о распределении функ</w:t>
      </w:r>
      <w:r w:rsidRPr="009E0C80">
        <w:rPr>
          <w:rStyle w:val="4"/>
          <w:sz w:val="24"/>
          <w:szCs w:val="24"/>
        </w:rPr>
        <w:softHyphen/>
        <w:t>ций и ролей в совместной деятельности;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 xml:space="preserve">навыкам сотрудничества </w:t>
      </w:r>
      <w:proofErr w:type="gramStart"/>
      <w:r w:rsidRPr="009E0C80">
        <w:rPr>
          <w:rStyle w:val="4"/>
          <w:sz w:val="24"/>
          <w:szCs w:val="24"/>
        </w:rPr>
        <w:t>со</w:t>
      </w:r>
      <w:proofErr w:type="gramEnd"/>
      <w:r w:rsidRPr="009E0C80">
        <w:rPr>
          <w:rStyle w:val="4"/>
          <w:sz w:val="24"/>
          <w:szCs w:val="24"/>
        </w:rPr>
        <w:t xml:space="preserve"> взрослыми и сверстниками в разных ситуациях, умениям не создавать конфликтов и на</w:t>
      </w:r>
      <w:r w:rsidRPr="009E0C80">
        <w:rPr>
          <w:rStyle w:val="4"/>
          <w:sz w:val="24"/>
          <w:szCs w:val="24"/>
        </w:rPr>
        <w:softHyphen/>
        <w:t>ходить выходы из спорных ситуаций;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142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конструктивно разрешать конфликты посредством учёта ин</w:t>
      </w:r>
      <w:r w:rsidRPr="009E0C80">
        <w:rPr>
          <w:rStyle w:val="4"/>
          <w:sz w:val="24"/>
          <w:szCs w:val="24"/>
        </w:rPr>
        <w:softHyphen/>
        <w:t>тересов сторон и сотрудничества.</w:t>
      </w:r>
    </w:p>
    <w:p w:rsidR="00D15FD4" w:rsidRPr="009E0C80" w:rsidRDefault="00D15FD4" w:rsidP="00C26071">
      <w:pPr>
        <w:tabs>
          <w:tab w:val="left" w:pos="142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42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обмениваться информацией с одноклассниками, работа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ющими в одной группе;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142"/>
        </w:tabs>
        <w:spacing w:after="106"/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обосновывать свою позицию и соотносить её с позицией одноклассников, работающих в одной группе.</w:t>
      </w:r>
    </w:p>
    <w:p w:rsidR="00D15FD4" w:rsidRPr="007C2510" w:rsidRDefault="00D15FD4" w:rsidP="002C7729">
      <w:pPr>
        <w:pStyle w:val="a3"/>
        <w:ind w:left="0" w:right="-335"/>
        <w:jc w:val="center"/>
        <w:rPr>
          <w:rStyle w:val="2"/>
          <w:rFonts w:eastAsiaTheme="minorHAnsi"/>
          <w:b/>
        </w:rPr>
      </w:pPr>
      <w:bookmarkStart w:id="2" w:name="bookmark5"/>
      <w:r w:rsidRPr="007C2510">
        <w:rPr>
          <w:rStyle w:val="2"/>
          <w:rFonts w:eastAsiaTheme="minorHAnsi"/>
          <w:b/>
        </w:rPr>
        <w:t>Предметные результаты</w:t>
      </w:r>
    </w:p>
    <w:p w:rsidR="002C7729" w:rsidRPr="009E0C80" w:rsidRDefault="002C7729" w:rsidP="002C7729">
      <w:pPr>
        <w:ind w:right="-335"/>
        <w:rPr>
          <w:rStyle w:val="2Tahoma12pt0pt"/>
          <w:rFonts w:ascii="Times" w:hAnsi="Times" w:cs="Times New Roman"/>
          <w:b/>
          <w:i w:val="0"/>
        </w:rPr>
      </w:pPr>
      <w:r w:rsidRPr="009E0C80">
        <w:rPr>
          <w:rStyle w:val="2Tahoma12pt0pt"/>
          <w:rFonts w:ascii="Times New Roman" w:hAnsi="Times New Roman" w:cs="Times New Roman"/>
          <w:b/>
          <w:i w:val="0"/>
        </w:rPr>
        <w:t>Числа</w:t>
      </w:r>
      <w:r w:rsidR="00432B09" w:rsidRPr="009E0C80">
        <w:rPr>
          <w:rStyle w:val="2Tahoma12pt0pt"/>
          <w:rFonts w:ascii="Times New Roman" w:hAnsi="Times New Roman" w:cs="Times New Roman"/>
          <w:b/>
          <w:i w:val="0"/>
        </w:rPr>
        <w:t xml:space="preserve"> </w:t>
      </w:r>
      <w:r w:rsidRPr="009E0C80">
        <w:rPr>
          <w:rStyle w:val="2Tahoma12pt0pt"/>
          <w:rFonts w:ascii="Times New Roman" w:hAnsi="Times New Roman" w:cs="Times New Roman"/>
          <w:b/>
          <w:i w:val="0"/>
        </w:rPr>
        <w:t>и</w:t>
      </w:r>
      <w:r w:rsidR="00432B09" w:rsidRPr="009E0C80">
        <w:rPr>
          <w:rStyle w:val="2Tahoma12pt0pt"/>
          <w:rFonts w:ascii="Times New Roman" w:hAnsi="Times New Roman" w:cs="Times New Roman"/>
          <w:b/>
          <w:i w:val="0"/>
        </w:rPr>
        <w:t xml:space="preserve"> </w:t>
      </w:r>
      <w:r w:rsidRPr="009E0C80">
        <w:rPr>
          <w:rStyle w:val="2Tahoma12pt0pt"/>
          <w:rFonts w:ascii="Times New Roman" w:hAnsi="Times New Roman" w:cs="Times New Roman"/>
          <w:b/>
          <w:i w:val="0"/>
        </w:rPr>
        <w:t>величины</w:t>
      </w:r>
      <w:bookmarkEnd w:id="2"/>
    </w:p>
    <w:p w:rsidR="00D15FD4" w:rsidRPr="009E0C80" w:rsidRDefault="00D15FD4" w:rsidP="00C26071">
      <w:pPr>
        <w:ind w:right="-335"/>
        <w:jc w:val="both"/>
      </w:pPr>
      <w:r w:rsidRPr="009E0C80">
        <w:rPr>
          <w:rStyle w:val="4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образовывать, называть, читать, записывать, сравнивать, упорядочивать числа от 0 до 1 000 000;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>заменять мелкие единицы счёта крупными и наоборот;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4"/>
          <w:sz w:val="24"/>
          <w:szCs w:val="24"/>
        </w:rPr>
        <w:t xml:space="preserve">устанавливать закономерность </w:t>
      </w:r>
      <w:r w:rsidRPr="009E0C80">
        <w:rPr>
          <w:rStyle w:val="5"/>
          <w:sz w:val="24"/>
          <w:szCs w:val="24"/>
        </w:rPr>
        <w:t xml:space="preserve">— </w:t>
      </w:r>
      <w:r w:rsidRPr="009E0C80">
        <w:rPr>
          <w:rStyle w:val="4"/>
          <w:sz w:val="24"/>
          <w:szCs w:val="24"/>
        </w:rPr>
        <w:t>правило, по которому со</w:t>
      </w:r>
      <w:r w:rsidRPr="009E0C80">
        <w:rPr>
          <w:rStyle w:val="4"/>
          <w:sz w:val="24"/>
          <w:szCs w:val="24"/>
        </w:rPr>
        <w:softHyphen/>
        <w:t>ставлена числовая последовательность (увеличение/умень</w:t>
      </w:r>
      <w:r w:rsidRPr="009E0C80">
        <w:rPr>
          <w:rStyle w:val="4"/>
          <w:sz w:val="24"/>
          <w:szCs w:val="24"/>
        </w:rPr>
        <w:softHyphen/>
        <w:t>шение числа на несколько единиц, увеличение/уменьшение числа в несколько раз); продолжать её или восстанавливать пропущенные в ней числа;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413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группировать числа по заданному или самостоятельно уста</w:t>
      </w:r>
      <w:r w:rsidRPr="009E0C80">
        <w:rPr>
          <w:rStyle w:val="6"/>
          <w:sz w:val="24"/>
          <w:szCs w:val="24"/>
        </w:rPr>
        <w:softHyphen/>
        <w:t>новленному одному или нескольким признакам;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240" w:lineRule="auto"/>
        <w:ind w:right="-335" w:firstLine="0"/>
        <w:rPr>
          <w:sz w:val="24"/>
          <w:szCs w:val="24"/>
        </w:rPr>
      </w:pPr>
      <w:proofErr w:type="gramStart"/>
      <w:r w:rsidRPr="009E0C80">
        <w:rPr>
          <w:rStyle w:val="6"/>
          <w:sz w:val="24"/>
          <w:szCs w:val="24"/>
        </w:rPr>
        <w:t>читать, записывать и сравнивать величины (длину, площадь, массу, время, скорость), используя основные единицы из</w:t>
      </w:r>
      <w:r w:rsidRPr="009E0C80">
        <w:rPr>
          <w:rStyle w:val="6"/>
          <w:sz w:val="24"/>
          <w:szCs w:val="24"/>
        </w:rPr>
        <w:softHyphen/>
        <w:t>мерения величин (километр, метр, дециметр, сантиметр, миллиметр; квадратный километр, квадратный метр, ква</w:t>
      </w:r>
      <w:r w:rsidRPr="009E0C80">
        <w:rPr>
          <w:rStyle w:val="6"/>
          <w:sz w:val="24"/>
          <w:szCs w:val="24"/>
        </w:rPr>
        <w:softHyphen/>
        <w:t>дратный дециметр, квадратный сантиметр, квадратный мил</w:t>
      </w:r>
      <w:r w:rsidRPr="009E0C80">
        <w:rPr>
          <w:rStyle w:val="6"/>
          <w:sz w:val="24"/>
          <w:szCs w:val="24"/>
        </w:rPr>
        <w:softHyphen/>
        <w:t>лиметр; тонна, центнер, килограмм, грамм; сутки, час, ми</w:t>
      </w:r>
      <w:r w:rsidRPr="009E0C80">
        <w:rPr>
          <w:rStyle w:val="6"/>
          <w:sz w:val="24"/>
          <w:szCs w:val="24"/>
        </w:rPr>
        <w:softHyphen/>
        <w:t>нута, секунда; километров в час, метров в минуту и др.) и соотношения между ними.</w:t>
      </w:r>
      <w:proofErr w:type="gramEnd"/>
    </w:p>
    <w:p w:rsidR="00D15FD4" w:rsidRPr="009E0C80" w:rsidRDefault="00D15FD4" w:rsidP="00C26071">
      <w:p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413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классифицировать числа по нескольким основаниям (в бо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лее сложных случаях) и объяснять свои действия;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413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D15FD4" w:rsidRPr="009E0C80" w:rsidRDefault="00D15FD4" w:rsidP="00D15FD4">
      <w:pPr>
        <w:spacing w:after="52"/>
        <w:ind w:right="-335"/>
        <w:rPr>
          <w:b/>
        </w:rPr>
      </w:pPr>
      <w:bookmarkStart w:id="3" w:name="_GoBack"/>
      <w:bookmarkEnd w:id="3"/>
      <w:r w:rsidRPr="009E0C80">
        <w:rPr>
          <w:rStyle w:val="40"/>
          <w:rFonts w:ascii="Times New Roman" w:hAnsi="Times New Roman" w:cs="Times New Roman"/>
          <w:b/>
        </w:rPr>
        <w:t>Арифметические действия</w:t>
      </w:r>
    </w:p>
    <w:p w:rsidR="00D15FD4" w:rsidRPr="009E0C80" w:rsidRDefault="00D15FD4" w:rsidP="00C26071">
      <w:pPr>
        <w:pStyle w:val="9"/>
        <w:shd w:val="clear" w:color="auto" w:fill="auto"/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</w:t>
      </w:r>
      <w:r w:rsidRPr="009E0C80">
        <w:rPr>
          <w:rStyle w:val="6"/>
          <w:sz w:val="24"/>
          <w:szCs w:val="24"/>
        </w:rPr>
        <w:softHyphen/>
        <w:t>ное, двузначное число в пределах 10 000) с использованием таблиц сложения и умножения чисел, алгоритмов письмен</w:t>
      </w:r>
      <w:r w:rsidRPr="009E0C80">
        <w:rPr>
          <w:rStyle w:val="6"/>
          <w:sz w:val="24"/>
          <w:szCs w:val="24"/>
        </w:rPr>
        <w:softHyphen/>
        <w:t>ных арифметических действий (в том числе деления с остат</w:t>
      </w:r>
      <w:r w:rsidRPr="009E0C80">
        <w:rPr>
          <w:rStyle w:val="6"/>
          <w:sz w:val="24"/>
          <w:szCs w:val="24"/>
        </w:rPr>
        <w:softHyphen/>
        <w:t>ком);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выполнять устно сложение, вычитание, умножение и деле</w:t>
      </w:r>
      <w:r w:rsidRPr="009E0C80">
        <w:rPr>
          <w:rStyle w:val="6"/>
          <w:sz w:val="24"/>
          <w:szCs w:val="24"/>
        </w:rPr>
        <w:softHyphen/>
        <w:t>ние однозначных, двузначных и трёхзначных чисел в слу</w:t>
      </w:r>
      <w:r w:rsidRPr="009E0C80">
        <w:rPr>
          <w:rStyle w:val="6"/>
          <w:sz w:val="24"/>
          <w:szCs w:val="24"/>
        </w:rPr>
        <w:softHyphen/>
        <w:t>чаях, сводимых к действиям в пределах 100 (в том числе с 0 и числом 1);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6"/>
          <w:sz w:val="24"/>
          <w:szCs w:val="24"/>
        </w:rPr>
        <w:t>выделять неизвестный компонент арифметического дей</w:t>
      </w:r>
      <w:r w:rsidRPr="009E0C80">
        <w:rPr>
          <w:rStyle w:val="6"/>
          <w:sz w:val="24"/>
          <w:szCs w:val="24"/>
        </w:rPr>
        <w:softHyphen/>
        <w:t>ствия и находить его значение;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240" w:lineRule="auto"/>
        <w:ind w:right="-335" w:firstLine="0"/>
        <w:rPr>
          <w:sz w:val="24"/>
          <w:szCs w:val="24"/>
        </w:rPr>
      </w:pPr>
      <w:proofErr w:type="gramStart"/>
      <w:r w:rsidRPr="009E0C80">
        <w:rPr>
          <w:rStyle w:val="6"/>
          <w:sz w:val="24"/>
          <w:szCs w:val="24"/>
        </w:rPr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D15FD4" w:rsidRPr="009E0C80" w:rsidRDefault="00D15FD4" w:rsidP="00C26071">
      <w:pPr>
        <w:tabs>
          <w:tab w:val="left" w:pos="284"/>
        </w:tabs>
        <w:ind w:right="-335"/>
        <w:jc w:val="both"/>
        <w:rPr>
          <w:rStyle w:val="3"/>
          <w:rFonts w:eastAsiaTheme="minorHAnsi"/>
          <w:i/>
          <w:sz w:val="24"/>
          <w:szCs w:val="24"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выполнять действия с величинами;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lastRenderedPageBreak/>
        <w:t>решать уравнения на основе связи между компонентами и результатами действий сложения и вычитания, умно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жения и деления;</w:t>
      </w:r>
    </w:p>
    <w:p w:rsidR="00D15FD4" w:rsidRPr="009E0C80" w:rsidRDefault="00D15FD4" w:rsidP="002C7729">
      <w:pPr>
        <w:pStyle w:val="a3"/>
        <w:numPr>
          <w:ilvl w:val="0"/>
          <w:numId w:val="7"/>
        </w:numPr>
        <w:tabs>
          <w:tab w:val="left" w:pos="284"/>
        </w:tabs>
        <w:spacing w:after="200"/>
        <w:ind w:left="0" w:right="-335"/>
        <w:rPr>
          <w:rStyle w:val="3"/>
          <w:rFonts w:eastAsiaTheme="minorHAnsi"/>
          <w:i/>
          <w:sz w:val="24"/>
          <w:szCs w:val="24"/>
        </w:rPr>
      </w:pPr>
      <w:r w:rsidRPr="009E0C80">
        <w:rPr>
          <w:rStyle w:val="3"/>
          <w:rFonts w:eastAsiaTheme="minorHAnsi"/>
          <w:i/>
          <w:sz w:val="24"/>
          <w:szCs w:val="24"/>
        </w:rPr>
        <w:t>находить значение буквенного выражения при заданных значениях входящих в него букв.</w:t>
      </w:r>
    </w:p>
    <w:p w:rsidR="00D15FD4" w:rsidRPr="009E0C80" w:rsidRDefault="00D15FD4" w:rsidP="002C7729">
      <w:pPr>
        <w:pStyle w:val="a3"/>
        <w:keepNext/>
        <w:keepLines/>
        <w:tabs>
          <w:tab w:val="left" w:pos="284"/>
        </w:tabs>
        <w:spacing w:after="53"/>
        <w:ind w:left="0" w:right="-335"/>
        <w:rPr>
          <w:b/>
        </w:rPr>
      </w:pPr>
      <w:bookmarkStart w:id="4" w:name="bookmark6"/>
      <w:r w:rsidRPr="009E0C80">
        <w:rPr>
          <w:rStyle w:val="21"/>
          <w:rFonts w:ascii="Times New Roman" w:hAnsi="Times New Roman" w:cs="Times New Roman"/>
          <w:b/>
        </w:rPr>
        <w:t>Работа с текстовыми задачами</w:t>
      </w:r>
      <w:bookmarkEnd w:id="4"/>
    </w:p>
    <w:p w:rsidR="00D15FD4" w:rsidRPr="009E0C80" w:rsidRDefault="00D15FD4" w:rsidP="00C26071">
      <w:pPr>
        <w:pStyle w:val="9"/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устанавливать зависимости между объектами и величинами, представленными в задаче, составлять план решения зада</w:t>
      </w:r>
      <w:r w:rsidRPr="009E0C80">
        <w:rPr>
          <w:rStyle w:val="7"/>
          <w:sz w:val="24"/>
          <w:szCs w:val="24"/>
        </w:rPr>
        <w:softHyphen/>
        <w:t>чи, выбирать и объяснять выбор действий;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решать арифметическим способом текстовые задачи (в 1— 3 действия) и задачи, связанные с повседневной жизнью;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оценивать правильность хода решения задачи, вносить ис</w:t>
      </w:r>
      <w:r w:rsidRPr="009E0C80">
        <w:rPr>
          <w:rStyle w:val="7"/>
          <w:sz w:val="24"/>
          <w:szCs w:val="24"/>
        </w:rPr>
        <w:softHyphen/>
        <w:t>правления, оценивать реальность ответа на вопрос задачи.</w:t>
      </w:r>
    </w:p>
    <w:p w:rsidR="00D15FD4" w:rsidRPr="009E0C80" w:rsidRDefault="00D15FD4" w:rsidP="00C26071">
      <w:pPr>
        <w:pStyle w:val="a3"/>
        <w:tabs>
          <w:tab w:val="left" w:pos="284"/>
        </w:tabs>
        <w:ind w:left="0"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составлять задачу по краткой записи, по заданной схе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ме, по решению;</w:t>
      </w:r>
    </w:p>
    <w:p w:rsidR="00D15FD4" w:rsidRPr="009E0C80" w:rsidRDefault="00D15FD4" w:rsidP="00C26071">
      <w:pPr>
        <w:pStyle w:val="a3"/>
        <w:tabs>
          <w:tab w:val="left" w:pos="284"/>
        </w:tabs>
        <w:ind w:left="0" w:right="-335"/>
        <w:jc w:val="both"/>
        <w:rPr>
          <w:rStyle w:val="3"/>
          <w:rFonts w:eastAsiaTheme="minorHAnsi"/>
          <w:i/>
          <w:sz w:val="24"/>
          <w:szCs w:val="24"/>
        </w:rPr>
      </w:pPr>
      <w:proofErr w:type="gramStart"/>
      <w:r w:rsidRPr="009E0C80">
        <w:rPr>
          <w:rStyle w:val="3"/>
          <w:rFonts w:eastAsiaTheme="minorHAnsi"/>
          <w:i/>
          <w:sz w:val="24"/>
          <w:szCs w:val="24"/>
        </w:rPr>
        <w:t>решать задачи на нахождение: доли величины и величи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ны по значению её доли (половина, треть, четверть, пя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тая, десятая часть); начала, продолжительности и кон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ца события; задачи, отражающие процесс одновремен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личество, стоимость); масса одного предмета, количе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ство предметов, масса всех заданных предметов и др.;</w:t>
      </w:r>
      <w:proofErr w:type="gramEnd"/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решать задачи в 3—4 действия;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spacing w:after="153"/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находить разные способы решения задачи.</w:t>
      </w:r>
    </w:p>
    <w:p w:rsidR="00D15FD4" w:rsidRPr="009E0C80" w:rsidRDefault="00D15FD4" w:rsidP="00D15FD4">
      <w:pPr>
        <w:pStyle w:val="a3"/>
        <w:ind w:left="0" w:right="-335"/>
        <w:rPr>
          <w:rStyle w:val="21"/>
          <w:rFonts w:ascii="Times New Roman" w:hAnsi="Times New Roman" w:cs="Times New Roman"/>
          <w:b/>
        </w:rPr>
      </w:pPr>
      <w:bookmarkStart w:id="5" w:name="bookmark7"/>
      <w:r w:rsidRPr="009E0C80">
        <w:rPr>
          <w:rStyle w:val="21"/>
          <w:rFonts w:ascii="Times New Roman" w:hAnsi="Times New Roman" w:cs="Times New Roman"/>
          <w:b/>
        </w:rPr>
        <w:t>Пространственные отношения. Геометрические фигуры</w:t>
      </w:r>
      <w:bookmarkEnd w:id="5"/>
    </w:p>
    <w:p w:rsidR="00D15FD4" w:rsidRPr="009E0C80" w:rsidRDefault="00D15FD4" w:rsidP="00C26071">
      <w:pPr>
        <w:pStyle w:val="9"/>
        <w:shd w:val="clear" w:color="auto" w:fill="auto"/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описывать взаимное расположение предметов на плоскости и в пространстве;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proofErr w:type="gramStart"/>
      <w:r w:rsidRPr="009E0C80">
        <w:rPr>
          <w:rStyle w:val="7"/>
          <w:sz w:val="24"/>
          <w:szCs w:val="24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</w:t>
      </w:r>
      <w:r w:rsidRPr="009E0C80">
        <w:rPr>
          <w:rStyle w:val="7"/>
          <w:sz w:val="24"/>
          <w:szCs w:val="24"/>
        </w:rPr>
        <w:softHyphen/>
        <w:t>ность, круг);</w:t>
      </w:r>
      <w:proofErr w:type="gramEnd"/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использовать свойства прямоугольника и квадрата для ре</w:t>
      </w:r>
      <w:r w:rsidRPr="009E0C80">
        <w:rPr>
          <w:rStyle w:val="7"/>
          <w:sz w:val="24"/>
          <w:szCs w:val="24"/>
        </w:rPr>
        <w:softHyphen/>
        <w:t>шения задач;</w:t>
      </w:r>
    </w:p>
    <w:p w:rsidR="00D15FD4" w:rsidRPr="009E0C80" w:rsidRDefault="00D15FD4" w:rsidP="00C26071">
      <w:pPr>
        <w:tabs>
          <w:tab w:val="left" w:pos="0"/>
          <w:tab w:val="left" w:pos="284"/>
        </w:tabs>
        <w:ind w:right="-335"/>
        <w:jc w:val="both"/>
        <w:rPr>
          <w:rStyle w:val="7"/>
          <w:rFonts w:eastAsiaTheme="minorHAnsi"/>
          <w:sz w:val="24"/>
          <w:szCs w:val="24"/>
        </w:rPr>
      </w:pPr>
      <w:r w:rsidRPr="009E0C80">
        <w:rPr>
          <w:rStyle w:val="7"/>
          <w:rFonts w:eastAsiaTheme="minorHAnsi"/>
          <w:sz w:val="24"/>
          <w:szCs w:val="24"/>
        </w:rPr>
        <w:t>распознавать и называть геометрические тела (куб, шар);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61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соотносить реальные объекты с моделями геометрических фигур.</w:t>
      </w:r>
    </w:p>
    <w:p w:rsidR="00D15FD4" w:rsidRPr="009E0C80" w:rsidRDefault="00D15FD4" w:rsidP="002C7729">
      <w:pPr>
        <w:pStyle w:val="a3"/>
        <w:keepNext/>
        <w:keepLines/>
        <w:tabs>
          <w:tab w:val="left" w:pos="426"/>
        </w:tabs>
        <w:spacing w:after="50"/>
        <w:ind w:left="0" w:right="-335"/>
        <w:rPr>
          <w:b/>
        </w:rPr>
      </w:pPr>
      <w:bookmarkStart w:id="6" w:name="bookmark8"/>
      <w:r w:rsidRPr="009E0C80">
        <w:rPr>
          <w:rStyle w:val="21"/>
          <w:rFonts w:ascii="Times New Roman" w:hAnsi="Times New Roman" w:cs="Times New Roman"/>
          <w:b/>
        </w:rPr>
        <w:t>Геометрические величины</w:t>
      </w:r>
      <w:bookmarkEnd w:id="6"/>
    </w:p>
    <w:p w:rsidR="00D15FD4" w:rsidRPr="009E0C80" w:rsidRDefault="00D15FD4" w:rsidP="00C26071">
      <w:pPr>
        <w:pStyle w:val="9"/>
        <w:shd w:val="clear" w:color="auto" w:fill="auto"/>
        <w:tabs>
          <w:tab w:val="left" w:pos="426"/>
        </w:tabs>
        <w:spacing w:before="0" w:after="15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>Учащийся научится:</w:t>
      </w:r>
    </w:p>
    <w:p w:rsidR="00D15FD4" w:rsidRPr="009E0C80" w:rsidRDefault="00D15FD4" w:rsidP="003841B2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7"/>
          <w:sz w:val="24"/>
          <w:szCs w:val="24"/>
        </w:rPr>
        <w:t xml:space="preserve"> измерять длину отрезка;</w:t>
      </w:r>
    </w:p>
    <w:p w:rsidR="00D15FD4" w:rsidRPr="009E0C80" w:rsidRDefault="00D15FD4" w:rsidP="003841B2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53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вычислять периметр треугольника, прямоугольника и ква</w:t>
      </w:r>
      <w:r w:rsidRPr="009E0C80">
        <w:rPr>
          <w:rStyle w:val="8"/>
          <w:sz w:val="24"/>
          <w:szCs w:val="24"/>
        </w:rPr>
        <w:softHyphen/>
        <w:t>драта, площадь прямоугольника и квадрата;</w:t>
      </w:r>
    </w:p>
    <w:p w:rsidR="00D15FD4" w:rsidRPr="009E0C80" w:rsidRDefault="00D15FD4" w:rsidP="003841B2">
      <w:pPr>
        <w:pStyle w:val="9"/>
        <w:numPr>
          <w:ilvl w:val="0"/>
          <w:numId w:val="7"/>
        </w:numPr>
        <w:shd w:val="clear" w:color="auto" w:fill="auto"/>
        <w:tabs>
          <w:tab w:val="left" w:pos="284"/>
          <w:tab w:val="left" w:pos="358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D15FD4" w:rsidRPr="009E0C80" w:rsidRDefault="00D15FD4" w:rsidP="00C26071">
      <w:pPr>
        <w:pStyle w:val="a3"/>
        <w:tabs>
          <w:tab w:val="left" w:pos="284"/>
        </w:tabs>
        <w:ind w:left="0"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2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58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вычислять периметр многоугольника;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53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находить площадь прямоугольного треугольника;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  <w:tab w:val="left" w:pos="353"/>
        </w:tabs>
        <w:spacing w:after="157"/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находить площади фигур путём их разбиения на прямо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угольники (квадраты) и прямоугольные треугольники.</w:t>
      </w:r>
    </w:p>
    <w:p w:rsidR="00D15FD4" w:rsidRPr="009E0C80" w:rsidRDefault="00D15FD4" w:rsidP="002C7729">
      <w:pPr>
        <w:pStyle w:val="a3"/>
        <w:keepNext/>
        <w:keepLines/>
        <w:tabs>
          <w:tab w:val="left" w:pos="426"/>
        </w:tabs>
        <w:spacing w:after="52"/>
        <w:ind w:left="0" w:right="-335"/>
        <w:rPr>
          <w:b/>
        </w:rPr>
      </w:pPr>
      <w:bookmarkStart w:id="7" w:name="bookmark9"/>
      <w:r w:rsidRPr="009E0C80">
        <w:rPr>
          <w:rStyle w:val="21"/>
          <w:rFonts w:ascii="Times New Roman" w:hAnsi="Times New Roman" w:cs="Times New Roman"/>
          <w:b/>
        </w:rPr>
        <w:t>Работа с информацией</w:t>
      </w:r>
      <w:bookmarkEnd w:id="7"/>
    </w:p>
    <w:p w:rsidR="00D15FD4" w:rsidRPr="009E0C80" w:rsidRDefault="00D15FD4" w:rsidP="00C26071">
      <w:pPr>
        <w:pStyle w:val="9"/>
        <w:shd w:val="clear" w:color="auto" w:fill="auto"/>
        <w:tabs>
          <w:tab w:val="left" w:pos="426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Учащийся научится: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343"/>
          <w:tab w:val="left" w:pos="426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читать несложные готовые таблицы;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заполнять несложные готовые таблицы;</w:t>
      </w:r>
    </w:p>
    <w:p w:rsidR="00D15FD4" w:rsidRPr="009E0C80" w:rsidRDefault="00D15FD4" w:rsidP="00C26071">
      <w:pPr>
        <w:pStyle w:val="9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120" w:line="240" w:lineRule="auto"/>
        <w:ind w:right="-335" w:firstLine="0"/>
        <w:rPr>
          <w:sz w:val="24"/>
          <w:szCs w:val="24"/>
        </w:rPr>
      </w:pPr>
      <w:r w:rsidRPr="009E0C80">
        <w:rPr>
          <w:rStyle w:val="8"/>
          <w:sz w:val="24"/>
          <w:szCs w:val="24"/>
        </w:rPr>
        <w:t>читать несложные готовые столбчатые диаграммы.</w:t>
      </w:r>
    </w:p>
    <w:p w:rsidR="00D15FD4" w:rsidRPr="009E0C80" w:rsidRDefault="00D15FD4" w:rsidP="00C26071">
      <w:p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Учащийся получит возможность научиться: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достраивать несложную готовую столбчатую диаграм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му;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i/>
        </w:rPr>
      </w:pPr>
      <w:r w:rsidRPr="009E0C80">
        <w:rPr>
          <w:rStyle w:val="3"/>
          <w:rFonts w:eastAsiaTheme="minorHAnsi"/>
          <w:i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D15FD4" w:rsidRPr="009E0C80" w:rsidRDefault="00D15FD4" w:rsidP="00C26071">
      <w:pPr>
        <w:numPr>
          <w:ilvl w:val="0"/>
          <w:numId w:val="7"/>
        </w:numPr>
        <w:tabs>
          <w:tab w:val="left" w:pos="284"/>
        </w:tabs>
        <w:ind w:right="-335"/>
        <w:jc w:val="both"/>
        <w:rPr>
          <w:rStyle w:val="3"/>
          <w:i/>
          <w:sz w:val="24"/>
          <w:szCs w:val="24"/>
        </w:rPr>
      </w:pPr>
      <w:proofErr w:type="gramStart"/>
      <w:r w:rsidRPr="009E0C80">
        <w:rPr>
          <w:rStyle w:val="3"/>
          <w:rFonts w:eastAsiaTheme="minorHAnsi"/>
          <w:i/>
          <w:sz w:val="24"/>
          <w:szCs w:val="24"/>
        </w:rPr>
        <w:t>понимать простейшие выражения, содержащие логиче</w:t>
      </w:r>
      <w:r w:rsidRPr="009E0C80">
        <w:rPr>
          <w:rStyle w:val="3"/>
          <w:rFonts w:eastAsiaTheme="minorHAnsi"/>
          <w:i/>
          <w:sz w:val="24"/>
          <w:szCs w:val="24"/>
        </w:rPr>
        <w:softHyphen/>
        <w:t>ские связки и слова (... и ..., если..., то...; верно/неверно, что...; каждый; все; некоторые; не).</w:t>
      </w:r>
      <w:proofErr w:type="gramEnd"/>
    </w:p>
    <w:p w:rsidR="00D15FD4" w:rsidRPr="009E0C80" w:rsidRDefault="00D15FD4" w:rsidP="002C7729">
      <w:pPr>
        <w:tabs>
          <w:tab w:val="left" w:pos="284"/>
        </w:tabs>
        <w:outlineLvl w:val="0"/>
        <w:rPr>
          <w:b/>
        </w:rPr>
      </w:pPr>
    </w:p>
    <w:p w:rsidR="00925219" w:rsidRDefault="00925219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</w:pPr>
    </w:p>
    <w:p w:rsidR="00B16DA5" w:rsidRDefault="00B16DA5" w:rsidP="002C7729">
      <w:pPr>
        <w:tabs>
          <w:tab w:val="left" w:pos="284"/>
        </w:tabs>
        <w:sectPr w:rsidR="00B16DA5" w:rsidSect="00D556F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16DA5" w:rsidRPr="00B16DA5" w:rsidRDefault="00B16DA5" w:rsidP="00B16DA5">
      <w:pPr>
        <w:spacing w:after="200" w:line="276" w:lineRule="auto"/>
        <w:jc w:val="center"/>
        <w:rPr>
          <w:b/>
        </w:rPr>
      </w:pPr>
      <w:r w:rsidRPr="00B16DA5">
        <w:rPr>
          <w:b/>
          <w:lang w:val="en-US"/>
        </w:rPr>
        <w:lastRenderedPageBreak/>
        <w:t>III</w:t>
      </w:r>
      <w:r w:rsidRPr="00B16DA5">
        <w:rPr>
          <w:b/>
        </w:rPr>
        <w:t>. Календарно – тематическое планирование по математике</w:t>
      </w:r>
      <w:proofErr w:type="gramStart"/>
      <w:r w:rsidRPr="00B16DA5">
        <w:rPr>
          <w:b/>
        </w:rPr>
        <w:t>,  4</w:t>
      </w:r>
      <w:proofErr w:type="gramEnd"/>
      <w:r w:rsidRPr="00B16DA5">
        <w:rPr>
          <w:b/>
        </w:rPr>
        <w:t xml:space="preserve">  «А», 4 «Б» классы.</w:t>
      </w:r>
    </w:p>
    <w:p w:rsidR="00B16DA5" w:rsidRPr="00B16DA5" w:rsidRDefault="00B16DA5" w:rsidP="00B16DA5">
      <w:pPr>
        <w:ind w:right="113"/>
        <w:rPr>
          <w:b/>
          <w:i/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5"/>
        <w:gridCol w:w="1032"/>
        <w:gridCol w:w="1037"/>
        <w:gridCol w:w="516"/>
        <w:gridCol w:w="6224"/>
        <w:gridCol w:w="6456"/>
      </w:tblGrid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№</w:t>
            </w:r>
          </w:p>
        </w:tc>
        <w:tc>
          <w:tcPr>
            <w:tcW w:w="1032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Дата по плану</w:t>
            </w:r>
          </w:p>
        </w:tc>
        <w:tc>
          <w:tcPr>
            <w:tcW w:w="1037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Дата по факту</w:t>
            </w:r>
          </w:p>
        </w:tc>
        <w:tc>
          <w:tcPr>
            <w:tcW w:w="516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№</w:t>
            </w:r>
          </w:p>
        </w:tc>
        <w:tc>
          <w:tcPr>
            <w:tcW w:w="6224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Тема</w:t>
            </w:r>
          </w:p>
        </w:tc>
        <w:tc>
          <w:tcPr>
            <w:tcW w:w="6456" w:type="dxa"/>
          </w:tcPr>
          <w:p w:rsidR="00B16DA5" w:rsidRPr="00B16DA5" w:rsidRDefault="00B16DA5" w:rsidP="00B16DA5">
            <w:pPr>
              <w:jc w:val="center"/>
              <w:rPr>
                <w:b/>
              </w:rPr>
            </w:pPr>
            <w:r w:rsidRPr="00B16DA5">
              <w:rPr>
                <w:b/>
              </w:rPr>
              <w:t>Характеристика основных видов деятельности.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  <w:rPr>
                <w:b/>
              </w:rPr>
            </w:pP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 xml:space="preserve"> Раздел 1. Числа от 1 до 1000 (12 часов)</w:t>
            </w:r>
          </w:p>
        </w:tc>
        <w:tc>
          <w:tcPr>
            <w:tcW w:w="6456" w:type="dxa"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Нумерация. Счет предметов. Разряды.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устно вычисления в случаях, сводимых к действиям в пределах 100, используя различные приёмы устных вычислений.</w:t>
            </w:r>
          </w:p>
          <w:p w:rsidR="00B16DA5" w:rsidRPr="00B16DA5" w:rsidRDefault="00B16DA5" w:rsidP="00B16DA5">
            <w:r w:rsidRPr="00B16DA5">
              <w:t xml:space="preserve">Сравнивать разные способы вычислений, выбирать </w:t>
            </w:r>
            <w:proofErr w:type="gramStart"/>
            <w:r w:rsidRPr="00B16DA5">
              <w:t>удобный</w:t>
            </w:r>
            <w:proofErr w:type="gramEnd"/>
          </w:p>
          <w:p w:rsidR="00B16DA5" w:rsidRPr="00B16DA5" w:rsidRDefault="00B16DA5" w:rsidP="00B16DA5">
            <w:r w:rsidRPr="00B16DA5">
              <w:t>Применять алгоритмы письменных вычислений в пределах 1000 для решения более сложных задач.</w:t>
            </w:r>
          </w:p>
          <w:p w:rsidR="00B16DA5" w:rsidRPr="00B16DA5" w:rsidRDefault="00B16DA5" w:rsidP="00B16DA5">
            <w:r w:rsidRPr="00B16DA5">
              <w:t>Работать в паре, группе. Находить и исправлять неверные высказывания. Излагать и отстаивать своё мнение, аргументировать свою точку зрения, оценивать точку зрения товарища, обсуждать высказанное мнение.</w:t>
            </w:r>
          </w:p>
          <w:p w:rsidR="00B16DA5" w:rsidRPr="00B16DA5" w:rsidRDefault="00B16DA5" w:rsidP="00B16DA5">
            <w:r w:rsidRPr="00B16DA5">
              <w:t>Знать свойства диагоналей прямоугольника и квадрата, уметь применять при решении задач</w:t>
            </w:r>
          </w:p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Четыре арифметических действия: сложение, вычитание, умножение, деление. Числовые выражения. Порядок выполнения действий.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Входная контрольная работа.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Нахождение суммы нескольких слагаемых.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вычитания.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умножения трехзначных чисел на однозначные числа. Умножение на 0 и 1.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деления на однозначное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деления на однозначное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Приемы письменного деления на однозначное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Диагонали прямоугольника. Свойства диагоналей прямоугольника.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по теме: «Четыре арифметических действия».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 «Четыре арифметических действия».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rPr>
          <w:trHeight w:val="276"/>
        </w:trPr>
        <w:tc>
          <w:tcPr>
            <w:tcW w:w="655" w:type="dxa"/>
            <w:vMerge w:val="restart"/>
          </w:tcPr>
          <w:p w:rsidR="00B16DA5" w:rsidRPr="00B16DA5" w:rsidRDefault="00B16DA5" w:rsidP="00B16DA5"/>
        </w:tc>
        <w:tc>
          <w:tcPr>
            <w:tcW w:w="1032" w:type="dxa"/>
            <w:vMerge w:val="restart"/>
          </w:tcPr>
          <w:p w:rsidR="00B16DA5" w:rsidRPr="00B16DA5" w:rsidRDefault="00B16DA5" w:rsidP="00B16DA5"/>
        </w:tc>
        <w:tc>
          <w:tcPr>
            <w:tcW w:w="1037" w:type="dxa"/>
            <w:vMerge w:val="restart"/>
          </w:tcPr>
          <w:p w:rsidR="00B16DA5" w:rsidRPr="00B16DA5" w:rsidRDefault="00B16DA5" w:rsidP="00B16DA5"/>
        </w:tc>
        <w:tc>
          <w:tcPr>
            <w:tcW w:w="516" w:type="dxa"/>
            <w:vMerge w:val="restart"/>
          </w:tcPr>
          <w:p w:rsidR="00B16DA5" w:rsidRPr="00B16DA5" w:rsidRDefault="00B16DA5" w:rsidP="00B16DA5"/>
        </w:tc>
        <w:tc>
          <w:tcPr>
            <w:tcW w:w="6224" w:type="dxa"/>
            <w:vMerge w:val="restart"/>
            <w:vAlign w:val="center"/>
          </w:tcPr>
          <w:p w:rsidR="00B16DA5" w:rsidRPr="00B16DA5" w:rsidRDefault="00B16DA5" w:rsidP="00B16DA5">
            <w:r w:rsidRPr="00B16DA5">
              <w:rPr>
                <w:b/>
              </w:rPr>
              <w:t>Раздел 2. Нумерация (10 часов)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rPr>
          <w:trHeight w:val="276"/>
        </w:trPr>
        <w:tc>
          <w:tcPr>
            <w:tcW w:w="655" w:type="dxa"/>
            <w:vMerge/>
          </w:tcPr>
          <w:p w:rsidR="00B16DA5" w:rsidRPr="00B16DA5" w:rsidRDefault="00B16DA5" w:rsidP="00B16DA5"/>
        </w:tc>
        <w:tc>
          <w:tcPr>
            <w:tcW w:w="1032" w:type="dxa"/>
            <w:vMerge/>
          </w:tcPr>
          <w:p w:rsidR="00B16DA5" w:rsidRPr="00B16DA5" w:rsidRDefault="00B16DA5" w:rsidP="00B16DA5"/>
        </w:tc>
        <w:tc>
          <w:tcPr>
            <w:tcW w:w="1037" w:type="dxa"/>
            <w:vMerge/>
          </w:tcPr>
          <w:p w:rsidR="00B16DA5" w:rsidRPr="00B16DA5" w:rsidRDefault="00B16DA5" w:rsidP="00B16DA5"/>
        </w:tc>
        <w:tc>
          <w:tcPr>
            <w:tcW w:w="516" w:type="dxa"/>
            <w:vMerge/>
          </w:tcPr>
          <w:p w:rsidR="00B16DA5" w:rsidRPr="00B16DA5" w:rsidRDefault="00B16DA5" w:rsidP="00B16DA5"/>
        </w:tc>
        <w:tc>
          <w:tcPr>
            <w:tcW w:w="6224" w:type="dxa"/>
            <w:vMerge/>
            <w:vAlign w:val="center"/>
          </w:tcPr>
          <w:p w:rsidR="00B16DA5" w:rsidRPr="00B16DA5" w:rsidRDefault="00B16DA5" w:rsidP="00B16DA5"/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Считать предметы десятков, сотнями, тысячами.</w:t>
            </w:r>
          </w:p>
          <w:p w:rsidR="00B16DA5" w:rsidRPr="00B16DA5" w:rsidRDefault="00B16DA5" w:rsidP="00B16DA5">
            <w:r w:rsidRPr="00B16DA5">
              <w:t>Читать и записывать любые числа в пределах миллиона</w:t>
            </w:r>
          </w:p>
          <w:p w:rsidR="00B16DA5" w:rsidRPr="00B16DA5" w:rsidRDefault="00B16DA5" w:rsidP="00B16DA5">
            <w:r w:rsidRPr="00B16DA5">
              <w:t>Заменять многозначное число суммой разрядных слагаемых. Сравнивать числа по классам и разрядам.</w:t>
            </w:r>
          </w:p>
          <w:p w:rsidR="00B16DA5" w:rsidRPr="00B16DA5" w:rsidRDefault="00B16DA5" w:rsidP="00B16DA5">
            <w:r w:rsidRPr="00B16DA5">
              <w:t>Упорядочивать заданные числа. Увеличивать (уменьшать) числа в 10, 100, 1000 раз. Выделять в числе единицы каждого разряда. Определять и называть общее количество единиц любого разряда, содержащихся в числе.</w:t>
            </w:r>
          </w:p>
          <w:p w:rsidR="00B16DA5" w:rsidRPr="00B16DA5" w:rsidRDefault="00B16DA5" w:rsidP="00B16DA5">
            <w:r w:rsidRPr="00B16DA5">
              <w:t xml:space="preserve">Устанавливать правило, по которому составлена числовая последовательность, продолжать её, восстанавливать пропущенные элементы. Различать, называть понятия: луч, числовой луч. Уметь строить углы с помощью циркуля и </w:t>
            </w:r>
            <w:r w:rsidRPr="00B16DA5">
              <w:lastRenderedPageBreak/>
              <w:t>линейки, различать виды углов. Оценивать правильность составления числовой последовательности. Группировать числа по заданному или самостоятельно установленному признаку, находить несколько вариантов группировки.</w:t>
            </w:r>
          </w:p>
          <w:p w:rsidR="00B16DA5" w:rsidRPr="00B16DA5" w:rsidRDefault="00B16DA5" w:rsidP="00B16DA5">
            <w:r w:rsidRPr="00B16DA5">
              <w:t xml:space="preserve">Сотрудничать </w:t>
            </w:r>
            <w:proofErr w:type="gramStart"/>
            <w:r w:rsidRPr="00B16DA5">
              <w:t>со</w:t>
            </w:r>
            <w:proofErr w:type="gramEnd"/>
            <w:r w:rsidRPr="00B16DA5">
              <w:t xml:space="preserve"> взрослыми и сверстниками. Составлять план работы. Анализировать и оценивать результаты работы.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Нумерация. Класс  единиц и класс тысяч.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Чтение чисел. Запись чисел. Значение цифры в записи числа.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15.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Разрядные слагаемые. Представление числа в виде суммы разрядных слагаемых. Сравнение чисел.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>
            <w:pPr>
              <w:autoSpaceDE w:val="0"/>
              <w:jc w:val="both"/>
              <w:rPr>
                <w:lang w:eastAsia="ar-SA"/>
              </w:rPr>
            </w:pP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16.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color w:val="000000"/>
              </w:rPr>
              <w:t>Увеличение (уменьшение) числа в 10, 100 и 1000 раз.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17.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pPr>
              <w:rPr>
                <w:color w:val="000000"/>
              </w:rPr>
            </w:pPr>
            <w:r w:rsidRPr="00B16DA5">
              <w:rPr>
                <w:color w:val="000000"/>
              </w:rPr>
              <w:t>Выделение в числе общего количества единиц любого разряда.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18.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color w:val="000000"/>
              </w:rPr>
              <w:t>Класс миллионов. Класс миллиардов.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19.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Луч. Числовой луч.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20.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Виды углов. Построение углов с помощью линейки и </w:t>
            </w:r>
            <w:r w:rsidRPr="00B16DA5">
              <w:lastRenderedPageBreak/>
              <w:t>циркуля (</w:t>
            </w:r>
            <w:proofErr w:type="spellStart"/>
            <w:r w:rsidRPr="00B16DA5">
              <w:t>практ</w:t>
            </w:r>
            <w:proofErr w:type="spellEnd"/>
            <w:r w:rsidRPr="00B16DA5">
              <w:t>. работа).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lastRenderedPageBreak/>
              <w:t>21.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по теме «Нумерация многозначных чисел».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22.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«Нумерация чисел больше 1000».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pPr>
              <w:rPr>
                <w:color w:val="FF0000"/>
              </w:rPr>
            </w:pPr>
            <w:r w:rsidRPr="00B16DA5">
              <w:rPr>
                <w:b/>
              </w:rPr>
              <w:t>Раздел 3. Величины (17 часов)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proofErr w:type="gramStart"/>
            <w:r w:rsidRPr="00B16DA5">
              <w:t>Переводить одни единицы длины в другие: мелкие в более крупные, крупные в более мелкие, используя соотношение между ними.</w:t>
            </w:r>
            <w:proofErr w:type="gramEnd"/>
            <w:r w:rsidRPr="00B16DA5">
              <w:t xml:space="preserve"> Измерять и сравнивать длины, упорядочивать их значения. Сравнивать значения площадей разных фигур. Переводить одни единицы площади в другие, используя соотношение между ними.</w:t>
            </w:r>
          </w:p>
          <w:p w:rsidR="00B16DA5" w:rsidRPr="00B16DA5" w:rsidRDefault="00B16DA5" w:rsidP="00B16DA5">
            <w:r w:rsidRPr="00B16DA5">
              <w:t xml:space="preserve">Определять площади фигур произвольной формы с помощью палетки. Находить доли целого и целое по его доле. Приводить примеры и описывать ситуации,  требующие перехода от одних единиц к другим. </w:t>
            </w:r>
          </w:p>
          <w:p w:rsidR="00B16DA5" w:rsidRPr="00B16DA5" w:rsidRDefault="00B16DA5" w:rsidP="00B16DA5">
            <w:r w:rsidRPr="00B16DA5">
              <w:t>Переводить одни единицы массы в другие, используя соотношение между ними. Исследовать ситуации, требующие сравнения объектов по массе, упорядочивать их. Приводить примеры и описывать ситуации, требующие перехода от одних единиц к другим</w:t>
            </w:r>
          </w:p>
          <w:p w:rsidR="00B16DA5" w:rsidRPr="00B16DA5" w:rsidRDefault="00B16DA5" w:rsidP="00B16DA5">
            <w:r w:rsidRPr="00B16DA5">
              <w:t>Переводить одни единицы времени в другие, используя соотношение между ними. Исследовать ситуации, требующие сравнения событий по продолжительности, упорядочивать их. Решать задачи на определение начала, продолжительности и конца событий. Осуществлять самоконтроль и самооценку в процессе самостоятельной работы. Исправлять допущенные ошибки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Единицы длины. Километр.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Таблица единиц длины.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25.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Единицы площади. Квадратный километр. Квадратный миллиметр.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26.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Ар. Гектар.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27.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Таблица единиц площади.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28.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Определение площади с помощью палетки (</w:t>
            </w:r>
            <w:proofErr w:type="spellStart"/>
            <w:r w:rsidRPr="00B16DA5">
              <w:t>практ</w:t>
            </w:r>
            <w:proofErr w:type="spellEnd"/>
            <w:r w:rsidRPr="00B16DA5">
              <w:t>. работа).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29.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нескольких долей целого.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30.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на нахождение нескольких долей целого и целого по его доле.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31.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Единицы массы.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32.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Таблица единиц массы.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Контрольная работа за I четверть.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rPr>
          <w:trHeight w:val="70"/>
        </w:trPr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Единицы времени. Сутки.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35.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на определение начала, продолжительности и конца события.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36.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Секунда.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37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Век. Таблица единиц измерения времени.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38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изученного материала по теме «Величины».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39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изученного материала по теме «Величины».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4. Сложение и вычитание (10 часов)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выполнения арифметических действий: сложения и вычитания.</w:t>
            </w:r>
          </w:p>
          <w:p w:rsidR="00B16DA5" w:rsidRPr="00B16DA5" w:rsidRDefault="00B16DA5" w:rsidP="00B16DA5">
            <w:r w:rsidRPr="00B16DA5">
              <w:t>Выполнять сложение и вычитание величин.</w:t>
            </w:r>
          </w:p>
          <w:p w:rsidR="00B16DA5" w:rsidRPr="00B16DA5" w:rsidRDefault="00B16DA5" w:rsidP="00B16DA5">
            <w:r w:rsidRPr="00B16DA5">
              <w:t>Моделировать зависимости между величинами в текстовых задачах и решать их.</w:t>
            </w:r>
          </w:p>
          <w:p w:rsidR="00B16DA5" w:rsidRPr="00B16DA5" w:rsidRDefault="00B16DA5" w:rsidP="00B16DA5">
            <w:r w:rsidRPr="00B16DA5">
              <w:lastRenderedPageBreak/>
              <w:t>Выполнять задания творческого и поискового характера, применять знания и способы действий в изменённых условиях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  <w:p w:rsidR="00B16DA5" w:rsidRPr="00B16DA5" w:rsidRDefault="00B16DA5" w:rsidP="00B16DA5">
            <w:r w:rsidRPr="00B16DA5">
              <w:t>Анализировать условие задачи, правильно выбирать пути её решения.</w:t>
            </w:r>
          </w:p>
          <w:p w:rsidR="00B16DA5" w:rsidRPr="00B16DA5" w:rsidRDefault="00B16DA5" w:rsidP="00B16DA5">
            <w:r w:rsidRPr="00B16DA5">
              <w:t>Осуществлять самоконтроль и самооценку в процессе самостоятельной работы. Анализировать и исправлять допущенные ошибки. Применять теоретические знания для решения практических задач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40.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Устные и письменные приемы вычислений.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41.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Устные и письменные приемы вычислений.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42.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неизвестного слагаемого.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неизвестного уменьшаемого, неизвестного вычитаемого.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Решение задач и уравнений.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45.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Сложение и вычитание величин.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46.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 в косвенной форме.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lastRenderedPageBreak/>
              <w:t>47.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Закрепление вычислительных навыков.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lastRenderedPageBreak/>
              <w:t>48.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умения решать задачи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49.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  Проверочная работа «Сложение и вычитание многозначных чисел».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5. Умножение на однозначное число (4 часа)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 xml:space="preserve">Выполнять письменное умножение многозначного числа </w:t>
            </w:r>
            <w:proofErr w:type="gramStart"/>
            <w:r w:rsidRPr="00B16DA5">
              <w:t>на</w:t>
            </w:r>
            <w:proofErr w:type="gramEnd"/>
            <w:r w:rsidRPr="00B16DA5">
              <w:t xml:space="preserve"> однозначное.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50.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и его свойства. Умножение на 0 и 1.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51.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приёмы умножения многозначных чисел.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52.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pPr>
              <w:snapToGrid w:val="0"/>
            </w:pPr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чисел, оканчивающихся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  <w:r w:rsidRPr="00B16DA5">
              <w:t>53.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неизвестного множителя.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pPr>
              <w:jc w:val="center"/>
            </w:pP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6. Деление на однозначное число (23 часа)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 xml:space="preserve">Выполнять письменное умножение и деление многозначного числа </w:t>
            </w:r>
            <w:proofErr w:type="gramStart"/>
            <w:r w:rsidRPr="00B16DA5">
              <w:t>на</w:t>
            </w:r>
            <w:proofErr w:type="gramEnd"/>
            <w:r w:rsidRPr="00B16DA5">
              <w:t xml:space="preserve"> однозначное.</w:t>
            </w:r>
          </w:p>
          <w:p w:rsidR="00B16DA5" w:rsidRPr="00B16DA5" w:rsidRDefault="00B16DA5" w:rsidP="00B16DA5">
            <w:r w:rsidRPr="00B16DA5">
              <w:t xml:space="preserve">Осуществлять пошаговый контроль правильности выполнения арифметических действий (умножение и деление многозначного числа </w:t>
            </w:r>
            <w:proofErr w:type="gramStart"/>
            <w:r w:rsidRPr="00B16DA5">
              <w:t>на</w:t>
            </w:r>
            <w:proofErr w:type="gramEnd"/>
            <w:r w:rsidRPr="00B16DA5">
              <w:t xml:space="preserve"> однозначное).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решения уравнений</w:t>
            </w:r>
          </w:p>
          <w:p w:rsidR="00B16DA5" w:rsidRPr="00B16DA5" w:rsidRDefault="00B16DA5" w:rsidP="00B16DA5">
            <w:pPr>
              <w:framePr w:hSpace="180" w:wrap="around" w:vAnchor="text" w:hAnchor="margin" w:y="457"/>
            </w:pPr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  <w:p w:rsidR="00B16DA5" w:rsidRPr="00B16DA5" w:rsidRDefault="00B16DA5" w:rsidP="00B16DA5">
            <w:r w:rsidRPr="00B16DA5">
              <w:t>Использовать знание взаимосвязи между компонентами и результатом деления для решения уравнений</w:t>
            </w:r>
          </w:p>
          <w:p w:rsidR="00B16DA5" w:rsidRPr="00B16DA5" w:rsidRDefault="00B16DA5" w:rsidP="00B16DA5">
            <w:r w:rsidRPr="00B16DA5">
              <w:t xml:space="preserve">Выполнять письменное умножение и деление многозначного числа </w:t>
            </w:r>
            <w:proofErr w:type="gramStart"/>
            <w:r w:rsidRPr="00B16DA5">
              <w:t>на</w:t>
            </w:r>
            <w:proofErr w:type="gramEnd"/>
            <w:r w:rsidRPr="00B16DA5">
              <w:t xml:space="preserve"> однозначное.</w:t>
            </w:r>
          </w:p>
          <w:p w:rsidR="00B16DA5" w:rsidRPr="00B16DA5" w:rsidRDefault="00B16DA5" w:rsidP="00B16DA5">
            <w:r w:rsidRPr="00B16DA5">
              <w:t xml:space="preserve">Осуществлять пошаговый контроль правильности выполнения арифметических действий (деление многозначного числа </w:t>
            </w:r>
            <w:proofErr w:type="gramStart"/>
            <w:r w:rsidRPr="00B16DA5">
              <w:t>на</w:t>
            </w:r>
            <w:proofErr w:type="gramEnd"/>
            <w:r w:rsidRPr="00B16DA5">
              <w:t xml:space="preserve"> однозначное).</w:t>
            </w:r>
          </w:p>
          <w:p w:rsidR="00B16DA5" w:rsidRPr="00B16DA5" w:rsidRDefault="00B16DA5" w:rsidP="00B16DA5">
            <w:r w:rsidRPr="00B16DA5">
              <w:lastRenderedPageBreak/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решения уравнений</w:t>
            </w:r>
          </w:p>
          <w:p w:rsidR="00B16DA5" w:rsidRPr="00B16DA5" w:rsidRDefault="00B16DA5" w:rsidP="00B16DA5">
            <w:r w:rsidRPr="00B16DA5">
              <w:t>Различать виды треугольников</w:t>
            </w:r>
          </w:p>
          <w:p w:rsidR="00B16DA5" w:rsidRPr="00B16DA5" w:rsidRDefault="00B16DA5" w:rsidP="00B16DA5">
            <w:r w:rsidRPr="00B16DA5">
              <w:t>Строить  прямой угол на нелинованной бумаге, используя разные способы.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</w:t>
            </w:r>
          </w:p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54.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0 и на 1. 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55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56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в косвенной форме.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57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Нахождение неизвестного делимого, неизвестного делителя.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58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  <w:vAlign w:val="center"/>
          </w:tcPr>
          <w:p w:rsidR="00B16DA5" w:rsidRPr="00B16DA5" w:rsidRDefault="00B16DA5" w:rsidP="00B16DA5">
            <w:pPr>
              <w:rPr>
                <w:color w:val="000000"/>
              </w:rPr>
            </w:pPr>
            <w:r w:rsidRPr="00B16DA5">
              <w:rPr>
                <w:color w:val="000000"/>
              </w:rPr>
              <w:t>Решение задач на пропорциональное деление.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59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color w:val="000000"/>
              </w:rPr>
              <w:t xml:space="preserve">Решение задач изученных видов.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Письменные приемы деления.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Среднее арифметическое.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Среднее арифметическое.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Скорость. Время. Расстояние.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с величинами: скорость, время, расстояние.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Решение задач с величинами: скорость, время, расстояние.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69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с величинами: скорость, время, расстояние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70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Контрольная работа  за 3четверть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71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«Решение задач на движение».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Виды треугольников.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Построение геометрических фигур.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Построение геометрических фигур.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7. Умножение на числа, оканчивающиеся нулями (7 часов)</w:t>
            </w:r>
          </w:p>
        </w:tc>
        <w:tc>
          <w:tcPr>
            <w:tcW w:w="6456" w:type="dxa"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числа на произведение.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 xml:space="preserve">Выполнять письменное умножение и деление многозначного числа </w:t>
            </w:r>
            <w:proofErr w:type="gramStart"/>
            <w:r w:rsidRPr="00B16DA5">
              <w:t>на</w:t>
            </w:r>
            <w:proofErr w:type="gramEnd"/>
            <w:r w:rsidRPr="00B16DA5">
              <w:t xml:space="preserve"> однозначное.</w:t>
            </w:r>
          </w:p>
          <w:p w:rsidR="00B16DA5" w:rsidRPr="00B16DA5" w:rsidRDefault="00B16DA5" w:rsidP="00B16DA5">
            <w:r w:rsidRPr="00B16DA5">
              <w:t xml:space="preserve">Осуществлять пошаговый контроль правильности выполнения арифметических действий (деление многозначного числа </w:t>
            </w:r>
            <w:proofErr w:type="gramStart"/>
            <w:r w:rsidRPr="00B16DA5">
              <w:t>на</w:t>
            </w:r>
            <w:proofErr w:type="gramEnd"/>
            <w:r w:rsidRPr="00B16DA5">
              <w:t xml:space="preserve"> однозначное).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решения уравнений</w:t>
            </w:r>
          </w:p>
          <w:p w:rsidR="00B16DA5" w:rsidRPr="00B16DA5" w:rsidRDefault="00B16DA5" w:rsidP="00B16DA5">
            <w:r w:rsidRPr="00B16DA5">
              <w:t>Различать виды треугольников</w:t>
            </w:r>
          </w:p>
          <w:p w:rsidR="00B16DA5" w:rsidRPr="00B16DA5" w:rsidRDefault="00B16DA5" w:rsidP="00B16DA5">
            <w:r w:rsidRPr="00B16DA5">
              <w:t>Строить  прямой угол на нелинованной бумаге, используя разные способы.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действий.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умножение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79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умножение двух чисел, оканчивающихся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с величинами: скорость, время, расстояние.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Перестановка и группировка множителей. 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по теме «Умножение на числа, оканчивающиеся нулями».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8. Деление на числа, оканчивающиеся нулями (11 часов)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Моделировать взаимозависимости между величинами: скорость, время, расстояние. Переводить одни единицы скорости в другие. Решать задачи с величинами: скорость, время, расстояние.</w:t>
            </w:r>
          </w:p>
          <w:p w:rsidR="00B16DA5" w:rsidRPr="00B16DA5" w:rsidRDefault="00B16DA5" w:rsidP="00B16DA5">
            <w:r w:rsidRPr="00B16DA5">
              <w:t>Работать в парах. Находить и исправлять неверные высказывания. Излагать и отстаивать своё мнение, аргументировать свою точку зрения, оценивать точку зрения товарищей.</w:t>
            </w:r>
          </w:p>
          <w:p w:rsidR="00B16DA5" w:rsidRPr="00B16DA5" w:rsidRDefault="00B16DA5" w:rsidP="00B16DA5">
            <w:r w:rsidRPr="00B16DA5">
              <w:t xml:space="preserve">Применять свойство деления числа на произведение в </w:t>
            </w:r>
            <w:r w:rsidRPr="00B16DA5">
              <w:lastRenderedPageBreak/>
              <w:t>устных и письменных вычислениях.</w:t>
            </w:r>
          </w:p>
          <w:p w:rsidR="00B16DA5" w:rsidRPr="00B16DA5" w:rsidRDefault="00B16DA5" w:rsidP="00B16DA5">
            <w:r w:rsidRPr="00B16DA5">
              <w:t>Выполнять устно и письменно деление на числа, оканчивающиеся нулями, объяснять письменные приёмы.</w:t>
            </w:r>
          </w:p>
          <w:p w:rsidR="00B16DA5" w:rsidRPr="00B16DA5" w:rsidRDefault="00B16DA5" w:rsidP="00B16DA5">
            <w:r w:rsidRPr="00B16DA5">
              <w:t>Выполнять деление с остатком на 10, 100, 1000.</w:t>
            </w:r>
          </w:p>
          <w:p w:rsidR="00B16DA5" w:rsidRPr="00B16DA5" w:rsidRDefault="00B16DA5" w:rsidP="00B16DA5">
            <w:r w:rsidRPr="00B16DA5">
              <w:t>Выполнять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B16DA5" w:rsidRPr="00B16DA5" w:rsidRDefault="00B16DA5" w:rsidP="00B16DA5">
            <w:r w:rsidRPr="00B16DA5">
              <w:t>Составлять план решения. Обнаруживать ошибки и исправлять их.</w:t>
            </w:r>
          </w:p>
          <w:p w:rsidR="00B16DA5" w:rsidRPr="00B16DA5" w:rsidRDefault="00B16DA5" w:rsidP="00B16DA5">
            <w:r w:rsidRPr="00B16DA5">
              <w:t>Отбирать, составлять и решать математические задачи и задания повышенной сложности</w:t>
            </w:r>
          </w:p>
          <w:p w:rsidR="00B16DA5" w:rsidRPr="00B16DA5" w:rsidRDefault="00B16DA5" w:rsidP="00B16DA5">
            <w:r w:rsidRPr="00B16DA5">
              <w:t xml:space="preserve">Сотрудничать </w:t>
            </w:r>
            <w:proofErr w:type="gramStart"/>
            <w:r w:rsidRPr="00B16DA5">
              <w:t>со</w:t>
            </w:r>
            <w:proofErr w:type="gramEnd"/>
            <w:r w:rsidRPr="00B16DA5">
              <w:t xml:space="preserve"> взрослыми и сверстниками. Анализировать и оценивать результаты работы.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числа на произведение.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с остатком на 10, 100, 1000.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89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числа, оканчивающиеся нулями.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91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на движение в противоположных направлениях.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92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на движение в противоположных направлениях.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 «Деление на числа, оканчивающиеся нулями».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9. Умножение на двузначное и трехзначное число (9 часов)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Применять в вычислениях свойство умножения числа на сумму нескольких слагаемых.</w:t>
            </w:r>
          </w:p>
          <w:p w:rsidR="00B16DA5" w:rsidRPr="00B16DA5" w:rsidRDefault="00B16DA5" w:rsidP="00B16DA5">
            <w:r w:rsidRPr="00B16DA5">
              <w:t>Выполнять письменное умножение многозначных чисел на двузначное и трёхзначное число, опираясь на знание алгоритма письменного выполнения действия умножения.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и полноты выполнения алгоритма арифметического действия умножения.</w:t>
            </w:r>
          </w:p>
          <w:p w:rsidR="00B16DA5" w:rsidRPr="00B16DA5" w:rsidRDefault="00B16DA5" w:rsidP="00B16DA5">
            <w:r w:rsidRPr="00B16DA5">
              <w:t>Решать задачи на нахождение неизвестного по двум разностям</w:t>
            </w:r>
          </w:p>
          <w:p w:rsidR="00B16DA5" w:rsidRPr="00B16DA5" w:rsidRDefault="00B16DA5" w:rsidP="00B16DA5">
            <w:r w:rsidRPr="00B16DA5">
              <w:t>Оценивать результаты усвоения учебного материала, делать выводы, планировать действия по устранению выявленных недочётов, проявлять заинтересованность в расширении знаний и способов действий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числа на сумму.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числа на сумму.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умножение на двузначное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умножение на двузначное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99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Контрольная работа за III четверть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 Работа над ошибками. 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pPr>
              <w:rPr>
                <w:b/>
              </w:rPr>
            </w:pPr>
            <w:r w:rsidRPr="00B16DA5">
              <w:rPr>
                <w:b/>
              </w:rPr>
              <w:t>Письменное умножение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10. Деление на двузначное и  трехзначное число (18часов).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Объяснять каждый шаг в алгоритмах письменного деления многозначного числа на двузначное и трёхзначное число.</w:t>
            </w:r>
          </w:p>
          <w:p w:rsidR="00B16DA5" w:rsidRPr="00B16DA5" w:rsidRDefault="00B16DA5" w:rsidP="00B16DA5">
            <w:r w:rsidRPr="00B16DA5">
              <w:t>Выполнять 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и полноты выполнения алгоритма арифметического действия деления.</w:t>
            </w:r>
          </w:p>
          <w:p w:rsidR="00B16DA5" w:rsidRPr="00B16DA5" w:rsidRDefault="00B16DA5" w:rsidP="00B16DA5">
            <w:r w:rsidRPr="00B16DA5">
              <w:t>Проверять выполненные действия: умножение делением и деление умножением.</w:t>
            </w:r>
          </w:p>
          <w:p w:rsidR="00B16DA5" w:rsidRPr="00B16DA5" w:rsidRDefault="00B16DA5" w:rsidP="00B16DA5">
            <w:r w:rsidRPr="00B16DA5">
              <w:t xml:space="preserve">Работать в парах. Находить и исправлять неверные высказывания. Излагать и отстаивать своё мнение, </w:t>
            </w:r>
            <w:r w:rsidRPr="00B16DA5">
              <w:lastRenderedPageBreak/>
              <w:t>аргументировать свою точку зрения, оценивать точку зрения товарищей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способом.</w:t>
            </w:r>
          </w:p>
          <w:p w:rsidR="00B16DA5" w:rsidRPr="00B16DA5" w:rsidRDefault="00B16DA5" w:rsidP="00B16DA5">
            <w:r w:rsidRPr="00B16DA5">
              <w:t>Объяснять каждый шаг в алгоритмах письменного деления многозначного числа на двузначное и трёхзначное число.</w:t>
            </w:r>
          </w:p>
          <w:p w:rsidR="00B16DA5" w:rsidRPr="00B16DA5" w:rsidRDefault="00B16DA5" w:rsidP="00B16DA5">
            <w:r w:rsidRPr="00B16DA5">
              <w:t>Выполнять 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и полноты выполнения алгоритма арифметического действия деления.</w:t>
            </w:r>
          </w:p>
          <w:p w:rsidR="00B16DA5" w:rsidRPr="00B16DA5" w:rsidRDefault="00B16DA5" w:rsidP="00B16DA5">
            <w:r w:rsidRPr="00B16DA5">
              <w:t>Проверять выполненные действия: умножение делением и деление умножением.</w:t>
            </w:r>
          </w:p>
          <w:p w:rsidR="00B16DA5" w:rsidRPr="00B16DA5" w:rsidRDefault="00B16DA5" w:rsidP="00B16DA5">
            <w:r w:rsidRPr="00B16DA5">
              <w:t>Работать в парах. Находить и исправлять неверные высказывания. Излагать и отстаивать своё мнение, аргументировать свою точку зрения, оценивать точку зрения товарищей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109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 с остатком.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Деление на трехзначное число. 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«Деление на трехзначное число».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114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lastRenderedPageBreak/>
              <w:t>115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Письменное деление на трехзначное число с остатком.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119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на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Проверочная работа «Деление на трехзначное число».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 Закрепление изученного материала.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/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/>
        </w:tc>
        <w:tc>
          <w:tcPr>
            <w:tcW w:w="6224" w:type="dxa"/>
          </w:tcPr>
          <w:p w:rsidR="00B16DA5" w:rsidRPr="00B16DA5" w:rsidRDefault="00B16DA5" w:rsidP="00B16DA5">
            <w:r w:rsidRPr="00B16DA5">
              <w:rPr>
                <w:b/>
              </w:rPr>
              <w:t>Раздел 11.Повторение (14 часов)</w:t>
            </w:r>
          </w:p>
        </w:tc>
        <w:tc>
          <w:tcPr>
            <w:tcW w:w="6456" w:type="dxa"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Нумерация. </w:t>
            </w:r>
          </w:p>
        </w:tc>
        <w:tc>
          <w:tcPr>
            <w:tcW w:w="6456" w:type="dxa"/>
            <w:vMerge w:val="restart"/>
          </w:tcPr>
          <w:p w:rsidR="00B16DA5" w:rsidRPr="00B16DA5" w:rsidRDefault="00B16DA5" w:rsidP="00B16DA5">
            <w:r w:rsidRPr="00B16DA5">
              <w:t>Выполнять 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B16DA5" w:rsidRPr="00B16DA5" w:rsidRDefault="00B16DA5" w:rsidP="00B16DA5">
            <w:r w:rsidRPr="00B16DA5">
              <w:t>Осуществлять пошаговый контроль правильности и полноты выполнения алгоритма арифметического действия деления.</w:t>
            </w:r>
          </w:p>
          <w:p w:rsidR="00B16DA5" w:rsidRPr="00B16DA5" w:rsidRDefault="00B16DA5" w:rsidP="00B16DA5">
            <w:r w:rsidRPr="00B16DA5">
              <w:t>Проверять выполненные действия: умножение делением и деление умножением.</w:t>
            </w:r>
          </w:p>
          <w:p w:rsidR="00B16DA5" w:rsidRPr="00B16DA5" w:rsidRDefault="00B16DA5" w:rsidP="00B16DA5">
            <w:r w:rsidRPr="00B16DA5">
              <w:t>Работать в парах. Находить и исправлять неверные высказывания. Излагать и отстаивать своё мнение, аргументировать свою точку зрения, оценивать точку зрения товарищей</w:t>
            </w:r>
          </w:p>
          <w:p w:rsidR="00B16DA5" w:rsidRPr="00B16DA5" w:rsidRDefault="00B16DA5" w:rsidP="00B16DA5">
            <w:r w:rsidRPr="00B16DA5">
              <w:t>Составлять план решения текстовых задач в прямой и косвенной форме и решать их арифметическим способом</w:t>
            </w:r>
          </w:p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Уравнение.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Четыре арифметических действия. Порядок выполнения действий.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Величины. Действия с величинами.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127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5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Контрольная работа за год.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128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6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Работа над ошибками.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129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7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Геометрические фигуры.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130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8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131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9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Решение задач изученных видов.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132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10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на двузначное и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133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t>11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Умножение на двузначное и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134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rPr>
                <w:lang w:val="en-US"/>
              </w:rPr>
              <w:t>1</w:t>
            </w:r>
            <w:r w:rsidRPr="00B16DA5">
              <w:t>2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на двузначное и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135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rPr>
                <w:lang w:val="en-US"/>
              </w:rPr>
              <w:t>1</w:t>
            </w:r>
            <w:r w:rsidRPr="00B16DA5">
              <w:t>3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>Деление на двузначное и трехзначное число.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  <w:tr w:rsidR="00B16DA5" w:rsidRPr="00B16DA5" w:rsidTr="00EA7F84">
        <w:tc>
          <w:tcPr>
            <w:tcW w:w="655" w:type="dxa"/>
          </w:tcPr>
          <w:p w:rsidR="00B16DA5" w:rsidRPr="00B16DA5" w:rsidRDefault="00B16DA5" w:rsidP="00B16DA5">
            <w:r w:rsidRPr="00B16DA5">
              <w:t>136</w:t>
            </w:r>
          </w:p>
        </w:tc>
        <w:tc>
          <w:tcPr>
            <w:tcW w:w="1032" w:type="dxa"/>
          </w:tcPr>
          <w:p w:rsidR="00B16DA5" w:rsidRPr="00B16DA5" w:rsidRDefault="00B16DA5" w:rsidP="00B16DA5"/>
        </w:tc>
        <w:tc>
          <w:tcPr>
            <w:tcW w:w="1037" w:type="dxa"/>
          </w:tcPr>
          <w:p w:rsidR="00B16DA5" w:rsidRPr="00B16DA5" w:rsidRDefault="00B16DA5" w:rsidP="00B16DA5"/>
        </w:tc>
        <w:tc>
          <w:tcPr>
            <w:tcW w:w="516" w:type="dxa"/>
          </w:tcPr>
          <w:p w:rsidR="00B16DA5" w:rsidRPr="00B16DA5" w:rsidRDefault="00B16DA5" w:rsidP="00B16DA5">
            <w:r w:rsidRPr="00B16DA5">
              <w:rPr>
                <w:lang w:val="en-US"/>
              </w:rPr>
              <w:t>1</w:t>
            </w:r>
            <w:r w:rsidRPr="00B16DA5">
              <w:t>4</w:t>
            </w:r>
          </w:p>
        </w:tc>
        <w:tc>
          <w:tcPr>
            <w:tcW w:w="6224" w:type="dxa"/>
          </w:tcPr>
          <w:p w:rsidR="00B16DA5" w:rsidRPr="00B16DA5" w:rsidRDefault="00B16DA5" w:rsidP="00B16DA5">
            <w:r w:rsidRPr="00B16DA5">
              <w:t xml:space="preserve">Обобщение </w:t>
            </w:r>
            <w:proofErr w:type="gramStart"/>
            <w:r w:rsidRPr="00B16DA5">
              <w:t>пройденного</w:t>
            </w:r>
            <w:proofErr w:type="gramEnd"/>
            <w:r w:rsidRPr="00B16DA5">
              <w:t xml:space="preserve"> за год.</w:t>
            </w:r>
          </w:p>
        </w:tc>
        <w:tc>
          <w:tcPr>
            <w:tcW w:w="6456" w:type="dxa"/>
            <w:vMerge/>
          </w:tcPr>
          <w:p w:rsidR="00B16DA5" w:rsidRPr="00B16DA5" w:rsidRDefault="00B16DA5" w:rsidP="00B16DA5"/>
        </w:tc>
      </w:tr>
    </w:tbl>
    <w:p w:rsidR="00B16DA5" w:rsidRPr="009E0C80" w:rsidRDefault="00B16DA5" w:rsidP="002C7729">
      <w:pPr>
        <w:tabs>
          <w:tab w:val="left" w:pos="284"/>
        </w:tabs>
      </w:pPr>
    </w:p>
    <w:sectPr w:rsidR="00B16DA5" w:rsidRPr="009E0C80" w:rsidSect="00B16DA5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AE3"/>
    <w:multiLevelType w:val="multilevel"/>
    <w:tmpl w:val="DB1C49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25266"/>
    <w:multiLevelType w:val="multilevel"/>
    <w:tmpl w:val="B454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79730B"/>
    <w:multiLevelType w:val="hybridMultilevel"/>
    <w:tmpl w:val="E2406B6E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224B7A"/>
    <w:multiLevelType w:val="multilevel"/>
    <w:tmpl w:val="9FA8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0039EE"/>
    <w:multiLevelType w:val="hybridMultilevel"/>
    <w:tmpl w:val="5C6E3F36"/>
    <w:lvl w:ilvl="0" w:tplc="20246B0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B602EC"/>
    <w:multiLevelType w:val="multilevel"/>
    <w:tmpl w:val="B1D61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934CF"/>
    <w:multiLevelType w:val="hybridMultilevel"/>
    <w:tmpl w:val="D8F6C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D15AA"/>
    <w:multiLevelType w:val="multilevel"/>
    <w:tmpl w:val="8B6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14DFB"/>
    <w:multiLevelType w:val="multilevel"/>
    <w:tmpl w:val="A990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3EC"/>
    <w:rsid w:val="00001197"/>
    <w:rsid w:val="00125891"/>
    <w:rsid w:val="00143D2F"/>
    <w:rsid w:val="002C7729"/>
    <w:rsid w:val="00372618"/>
    <w:rsid w:val="003841B2"/>
    <w:rsid w:val="003F0CFA"/>
    <w:rsid w:val="004173EC"/>
    <w:rsid w:val="0042301A"/>
    <w:rsid w:val="00432B09"/>
    <w:rsid w:val="005A4458"/>
    <w:rsid w:val="00602495"/>
    <w:rsid w:val="00675D95"/>
    <w:rsid w:val="0079075D"/>
    <w:rsid w:val="007C2510"/>
    <w:rsid w:val="007D18AF"/>
    <w:rsid w:val="00925219"/>
    <w:rsid w:val="00966389"/>
    <w:rsid w:val="009C2972"/>
    <w:rsid w:val="009E0C80"/>
    <w:rsid w:val="00A7491F"/>
    <w:rsid w:val="00AC60D2"/>
    <w:rsid w:val="00AD5918"/>
    <w:rsid w:val="00B16DA5"/>
    <w:rsid w:val="00C26071"/>
    <w:rsid w:val="00D15FD4"/>
    <w:rsid w:val="00D556FE"/>
    <w:rsid w:val="00DB2455"/>
    <w:rsid w:val="00DB6A23"/>
    <w:rsid w:val="00DC7189"/>
    <w:rsid w:val="00E8754B"/>
    <w:rsid w:val="00EA7F84"/>
    <w:rsid w:val="00F63BF1"/>
    <w:rsid w:val="00FB6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1F"/>
    <w:pPr>
      <w:ind w:left="720"/>
      <w:contextualSpacing/>
    </w:pPr>
  </w:style>
  <w:style w:type="character" w:customStyle="1" w:styleId="2">
    <w:name w:val="Основной текст (2)"/>
    <w:basedOn w:val="a0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a4">
    <w:name w:val="Основной текст_"/>
    <w:basedOn w:val="a0"/>
    <w:link w:val="9"/>
    <w:rsid w:val="00D15F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"/>
    <w:basedOn w:val="a0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9">
    <w:name w:val="Основной текст9"/>
    <w:basedOn w:val="a"/>
    <w:link w:val="a4"/>
    <w:rsid w:val="00D15FD4"/>
    <w:pPr>
      <w:shd w:val="clear" w:color="auto" w:fill="FFFFFF"/>
      <w:spacing w:before="120" w:line="211" w:lineRule="exact"/>
      <w:ind w:hanging="180"/>
      <w:jc w:val="both"/>
    </w:pPr>
    <w:rPr>
      <w:sz w:val="22"/>
      <w:szCs w:val="22"/>
      <w:lang w:eastAsia="en-US"/>
    </w:rPr>
  </w:style>
  <w:style w:type="character" w:customStyle="1" w:styleId="2Tahoma12pt0pt">
    <w:name w:val="Основной текст (2) + Tahoma;12 pt;Не курсив;Малые прописные;Интервал 0 pt"/>
    <w:basedOn w:val="a0"/>
    <w:rsid w:val="00D15FD4"/>
    <w:rPr>
      <w:rFonts w:ascii="Tahoma" w:eastAsia="Tahoma" w:hAnsi="Tahoma" w:cs="Tahoma"/>
      <w:b w:val="0"/>
      <w:bCs w:val="0"/>
      <w:i/>
      <w:iCs/>
      <w:smallCaps/>
      <w:strike w:val="0"/>
      <w:spacing w:val="10"/>
      <w:sz w:val="24"/>
      <w:szCs w:val="24"/>
    </w:rPr>
  </w:style>
  <w:style w:type="character" w:customStyle="1" w:styleId="20">
    <w:name w:val="Основной текст2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21">
    <w:name w:val="Заголовок №2"/>
    <w:basedOn w:val="a0"/>
    <w:rsid w:val="00D15FD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0">
    <w:name w:val="Основной текст3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">
    <w:name w:val="Основной текст4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6">
    <w:name w:val="Основной текст6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"/>
    <w:basedOn w:val="a0"/>
    <w:rsid w:val="00D15FD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7">
    <w:name w:val="Основной текст7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8"/>
    <w:basedOn w:val="a4"/>
    <w:rsid w:val="00D15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5">
    <w:name w:val="No Spacing"/>
    <w:uiPriority w:val="1"/>
    <w:qFormat/>
    <w:rsid w:val="009E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16DA5"/>
  </w:style>
  <w:style w:type="table" w:styleId="a6">
    <w:name w:val="Table Grid"/>
    <w:basedOn w:val="a1"/>
    <w:rsid w:val="00B16D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rsid w:val="00B16DA5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B16DA5"/>
    <w:pPr>
      <w:widowControl w:val="0"/>
      <w:autoSpaceDE w:val="0"/>
    </w:pPr>
    <w:rPr>
      <w:rFonts w:ascii="Verdana" w:hAnsi="Verdana" w:cs="Verdana"/>
      <w:lang w:eastAsia="ar-SA"/>
    </w:rPr>
  </w:style>
  <w:style w:type="character" w:styleId="a7">
    <w:name w:val="footnote reference"/>
    <w:rsid w:val="00B16D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5696</Words>
  <Characters>32470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Exe-Gate</cp:lastModifiedBy>
  <cp:revision>4</cp:revision>
  <dcterms:created xsi:type="dcterms:W3CDTF">2022-09-19T18:34:00Z</dcterms:created>
  <dcterms:modified xsi:type="dcterms:W3CDTF">2022-09-19T19:00:00Z</dcterms:modified>
</cp:coreProperties>
</file>